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5BD" w:rsidRPr="00F145BD" w:rsidRDefault="00F145BD" w:rsidP="00D37051">
      <w:pPr>
        <w:pStyle w:val="Nzev"/>
        <w:ind w:left="-567" w:right="-851"/>
        <w:jc w:val="both"/>
      </w:pPr>
      <w:r w:rsidRPr="00F145BD">
        <w:t>Sjednocená organizace nevidomých a slabozrakých České republiky, zapsaný spolek</w:t>
      </w:r>
      <w:r w:rsidR="00D93AD3">
        <w:t xml:space="preserve"> (SONS</w:t>
      </w:r>
      <w:r w:rsidR="00122605">
        <w:t xml:space="preserve"> ČR</w:t>
      </w:r>
      <w:r w:rsidR="00B606C3">
        <w:t>, z. s.</w:t>
      </w:r>
      <w:r w:rsidR="003C6EF9">
        <w:t>)</w:t>
      </w:r>
    </w:p>
    <w:p w:rsidR="00F145BD" w:rsidRDefault="00F145BD" w:rsidP="00D37051">
      <w:pPr>
        <w:ind w:left="-567" w:right="-851"/>
        <w:jc w:val="both"/>
      </w:pPr>
    </w:p>
    <w:p w:rsidR="004615E4" w:rsidRPr="00F145BD" w:rsidRDefault="004615E4" w:rsidP="00D37051">
      <w:pPr>
        <w:ind w:left="-567" w:right="-851"/>
        <w:jc w:val="both"/>
      </w:pPr>
      <w:r w:rsidRPr="00F145BD">
        <w:t>Směrnice</w:t>
      </w:r>
      <w:r w:rsidR="00F145BD" w:rsidRPr="00F145BD">
        <w:t xml:space="preserve"> č. </w:t>
      </w:r>
      <w:r w:rsidR="00BD493E">
        <w:t>1</w:t>
      </w:r>
      <w:r w:rsidR="00F145BD" w:rsidRPr="00F145BD">
        <w:t>/2018</w:t>
      </w:r>
    </w:p>
    <w:p w:rsidR="00F145BD" w:rsidRDefault="00F145BD" w:rsidP="00D37051">
      <w:pPr>
        <w:ind w:left="-567" w:right="-851"/>
        <w:jc w:val="both"/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83820</wp:posOffset>
            </wp:positionV>
            <wp:extent cx="5156200" cy="1358900"/>
            <wp:effectExtent l="0" t="0" r="6350" b="0"/>
            <wp:wrapNone/>
            <wp:docPr id="1" name="Obrázek 1" descr="sons-p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ns-per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145BD" w:rsidRDefault="00F145BD" w:rsidP="00D37051">
      <w:pPr>
        <w:ind w:left="-567" w:right="-851"/>
        <w:jc w:val="both"/>
      </w:pPr>
    </w:p>
    <w:p w:rsidR="00F145BD" w:rsidRDefault="00F145BD" w:rsidP="00D37051">
      <w:pPr>
        <w:ind w:left="-567" w:right="-851"/>
        <w:jc w:val="both"/>
      </w:pPr>
    </w:p>
    <w:p w:rsidR="00F145BD" w:rsidRDefault="00F145BD" w:rsidP="00D37051">
      <w:pPr>
        <w:ind w:left="-567" w:right="-851"/>
        <w:jc w:val="both"/>
      </w:pPr>
    </w:p>
    <w:p w:rsidR="00F145BD" w:rsidRDefault="00F145BD" w:rsidP="00D37051">
      <w:pPr>
        <w:ind w:left="-567" w:right="-851"/>
        <w:jc w:val="both"/>
      </w:pPr>
    </w:p>
    <w:p w:rsidR="00F145BD" w:rsidRDefault="00F145BD" w:rsidP="00D37051">
      <w:pPr>
        <w:ind w:left="-567" w:right="-851"/>
        <w:jc w:val="both"/>
      </w:pPr>
    </w:p>
    <w:p w:rsidR="004615E4" w:rsidRPr="00F145BD" w:rsidRDefault="00F145BD" w:rsidP="00D37051">
      <w:pPr>
        <w:ind w:left="-567" w:right="-851"/>
        <w:jc w:val="both"/>
      </w:pPr>
      <w:r w:rsidRPr="00F145BD">
        <w:t xml:space="preserve">Směrnice </w:t>
      </w:r>
      <w:r w:rsidR="004615E4" w:rsidRPr="00F145BD">
        <w:t>k uplatňování nařízení EU č. 2016/679, o ochraně osobních údajů</w:t>
      </w:r>
    </w:p>
    <w:p w:rsidR="00F145BD" w:rsidRPr="00F145BD" w:rsidRDefault="00F145BD" w:rsidP="00D37051">
      <w:pPr>
        <w:ind w:left="-567" w:right="-851"/>
        <w:jc w:val="both"/>
      </w:pPr>
    </w:p>
    <w:p w:rsidR="00F145BD" w:rsidRDefault="00F145BD" w:rsidP="00D37051">
      <w:pPr>
        <w:ind w:left="-567" w:right="-851"/>
        <w:jc w:val="both"/>
      </w:pPr>
      <w:r w:rsidRPr="00F145BD">
        <w:t>Vydal: Prezident Sjednocené organizace nevidomých a slabozrakých České republiky, zapsaný spolek</w:t>
      </w:r>
    </w:p>
    <w:p w:rsidR="00F145BD" w:rsidRPr="00F145BD" w:rsidRDefault="00F145BD" w:rsidP="00D37051">
      <w:pPr>
        <w:ind w:left="-567" w:right="-851"/>
        <w:jc w:val="both"/>
      </w:pPr>
    </w:p>
    <w:p w:rsidR="00F145BD" w:rsidRPr="00F145BD" w:rsidRDefault="00F145BD" w:rsidP="00D37051">
      <w:pPr>
        <w:ind w:left="-567" w:right="-851"/>
        <w:jc w:val="both"/>
      </w:pPr>
      <w:r w:rsidRPr="00F145BD">
        <w:t>Termín účinnosti: od 25. 5. 2018</w:t>
      </w:r>
    </w:p>
    <w:p w:rsidR="00F145BD" w:rsidRDefault="00F145BD" w:rsidP="00D37051">
      <w:pPr>
        <w:ind w:left="-567" w:right="-851"/>
        <w:jc w:val="both"/>
      </w:pPr>
      <w:r>
        <w:br w:type="page"/>
      </w:r>
    </w:p>
    <w:p w:rsidR="00D93AD3" w:rsidRDefault="00D93AD3" w:rsidP="00D37051">
      <w:pPr>
        <w:spacing w:line="276" w:lineRule="auto"/>
        <w:ind w:left="-567" w:right="-851"/>
        <w:jc w:val="both"/>
      </w:pPr>
      <w:r w:rsidRPr="00503B50">
        <w:rPr>
          <w:b/>
        </w:rPr>
        <w:lastRenderedPageBreak/>
        <w:t>Obsah</w:t>
      </w:r>
      <w:r w:rsidR="00586E1B">
        <w:t>:</w:t>
      </w:r>
    </w:p>
    <w:p w:rsidR="00503B50" w:rsidRPr="00122605" w:rsidRDefault="004A7065" w:rsidP="00D37051">
      <w:pPr>
        <w:pStyle w:val="Obsah1"/>
        <w:tabs>
          <w:tab w:val="left" w:pos="440"/>
          <w:tab w:val="right" w:leader="dot" w:pos="9062"/>
        </w:tabs>
        <w:ind w:left="-567" w:right="-851"/>
        <w:jc w:val="both"/>
        <w:rPr>
          <w:rFonts w:asciiTheme="minorHAnsi" w:eastAsiaTheme="minorEastAsia" w:hAnsiTheme="minorHAnsi"/>
          <w:noProof/>
          <w:sz w:val="22"/>
          <w:lang w:eastAsia="cs-CZ"/>
        </w:rPr>
      </w:pPr>
      <w:r>
        <w:fldChar w:fldCharType="begin"/>
      </w:r>
      <w:r w:rsidR="00D93AD3">
        <w:instrText xml:space="preserve"> TOC \o "1-2" \h \z \u </w:instrText>
      </w:r>
      <w:r>
        <w:fldChar w:fldCharType="separate"/>
      </w:r>
      <w:hyperlink w:anchor="_Toc514838832" w:history="1">
        <w:r w:rsidR="00503B50" w:rsidRPr="00122605">
          <w:rPr>
            <w:rStyle w:val="Hypertextovodkaz"/>
            <w:noProof/>
          </w:rPr>
          <w:t>I.</w:t>
        </w:r>
        <w:r w:rsidR="00503B50" w:rsidRPr="00122605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03B50" w:rsidRPr="00122605">
          <w:rPr>
            <w:rStyle w:val="Hypertextovodkaz"/>
            <w:noProof/>
          </w:rPr>
          <w:t>Působnost a zásady směrnice</w:t>
        </w:r>
        <w:r w:rsidR="00503B50" w:rsidRPr="00122605">
          <w:rPr>
            <w:noProof/>
            <w:webHidden/>
          </w:rPr>
          <w:tab/>
        </w:r>
        <w:r w:rsidRPr="00122605">
          <w:rPr>
            <w:noProof/>
            <w:webHidden/>
          </w:rPr>
          <w:fldChar w:fldCharType="begin"/>
        </w:r>
        <w:r w:rsidR="00503B50" w:rsidRPr="00122605">
          <w:rPr>
            <w:noProof/>
            <w:webHidden/>
          </w:rPr>
          <w:instrText xml:space="preserve"> PAGEREF _Toc514838832 \h </w:instrText>
        </w:r>
        <w:r w:rsidRPr="00122605">
          <w:rPr>
            <w:noProof/>
            <w:webHidden/>
          </w:rPr>
        </w:r>
        <w:r w:rsidRPr="00122605">
          <w:rPr>
            <w:noProof/>
            <w:webHidden/>
          </w:rPr>
          <w:fldChar w:fldCharType="separate"/>
        </w:r>
        <w:r w:rsidR="00D37051" w:rsidRPr="00122605">
          <w:rPr>
            <w:noProof/>
            <w:webHidden/>
          </w:rPr>
          <w:t>3</w:t>
        </w:r>
        <w:r w:rsidRPr="00122605">
          <w:rPr>
            <w:noProof/>
            <w:webHidden/>
          </w:rPr>
          <w:fldChar w:fldCharType="end"/>
        </w:r>
      </w:hyperlink>
    </w:p>
    <w:p w:rsidR="00503B50" w:rsidRPr="00122605" w:rsidRDefault="00EF11C3" w:rsidP="00D37051">
      <w:pPr>
        <w:pStyle w:val="Obsah1"/>
        <w:tabs>
          <w:tab w:val="left" w:pos="440"/>
          <w:tab w:val="right" w:leader="dot" w:pos="9062"/>
        </w:tabs>
        <w:ind w:left="-567" w:right="-851"/>
        <w:jc w:val="both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514838833" w:history="1">
        <w:r w:rsidR="00503B50" w:rsidRPr="00122605">
          <w:rPr>
            <w:rStyle w:val="Hypertextovodkaz"/>
            <w:noProof/>
          </w:rPr>
          <w:t>II.</w:t>
        </w:r>
        <w:r w:rsidR="00503B50" w:rsidRPr="00122605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03B50" w:rsidRPr="00122605">
          <w:rPr>
            <w:rStyle w:val="Hypertextovodkaz"/>
            <w:noProof/>
          </w:rPr>
          <w:t>Vymezení pojmů</w:t>
        </w:r>
        <w:r w:rsidR="00503B50" w:rsidRPr="00122605">
          <w:rPr>
            <w:noProof/>
            <w:webHidden/>
          </w:rPr>
          <w:tab/>
        </w:r>
        <w:r w:rsidR="004A7065" w:rsidRPr="00122605">
          <w:rPr>
            <w:noProof/>
            <w:webHidden/>
          </w:rPr>
          <w:fldChar w:fldCharType="begin"/>
        </w:r>
        <w:r w:rsidR="00503B50" w:rsidRPr="00122605">
          <w:rPr>
            <w:noProof/>
            <w:webHidden/>
          </w:rPr>
          <w:instrText xml:space="preserve"> PAGEREF _Toc514838833 \h </w:instrText>
        </w:r>
        <w:r w:rsidR="004A7065" w:rsidRPr="00122605">
          <w:rPr>
            <w:noProof/>
            <w:webHidden/>
          </w:rPr>
        </w:r>
        <w:r w:rsidR="004A7065" w:rsidRPr="00122605">
          <w:rPr>
            <w:noProof/>
            <w:webHidden/>
          </w:rPr>
          <w:fldChar w:fldCharType="separate"/>
        </w:r>
        <w:r w:rsidR="00D37051" w:rsidRPr="00122605">
          <w:rPr>
            <w:noProof/>
            <w:webHidden/>
          </w:rPr>
          <w:t>3</w:t>
        </w:r>
        <w:r w:rsidR="004A7065" w:rsidRPr="00122605">
          <w:rPr>
            <w:noProof/>
            <w:webHidden/>
          </w:rPr>
          <w:fldChar w:fldCharType="end"/>
        </w:r>
      </w:hyperlink>
    </w:p>
    <w:p w:rsidR="00503B50" w:rsidRPr="00122605" w:rsidRDefault="00EF11C3" w:rsidP="00D37051">
      <w:pPr>
        <w:pStyle w:val="Obsah1"/>
        <w:tabs>
          <w:tab w:val="left" w:pos="660"/>
          <w:tab w:val="right" w:leader="dot" w:pos="9062"/>
        </w:tabs>
        <w:ind w:left="-567" w:right="-851"/>
        <w:jc w:val="both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514838834" w:history="1">
        <w:r w:rsidR="00503B50" w:rsidRPr="00122605">
          <w:rPr>
            <w:rStyle w:val="Hypertextovodkaz"/>
            <w:noProof/>
          </w:rPr>
          <w:t>III.</w:t>
        </w:r>
        <w:r w:rsidR="00503B50" w:rsidRPr="00122605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03B50" w:rsidRPr="00122605">
          <w:rPr>
            <w:rStyle w:val="Hypertextovodkaz"/>
            <w:noProof/>
          </w:rPr>
          <w:t>Povinnosti zaměstnanců a funkcionářů</w:t>
        </w:r>
        <w:r w:rsidR="00503B50" w:rsidRPr="00122605">
          <w:rPr>
            <w:noProof/>
            <w:webHidden/>
          </w:rPr>
          <w:tab/>
        </w:r>
        <w:r w:rsidR="004A7065" w:rsidRPr="00122605">
          <w:rPr>
            <w:noProof/>
            <w:webHidden/>
          </w:rPr>
          <w:fldChar w:fldCharType="begin"/>
        </w:r>
        <w:r w:rsidR="00503B50" w:rsidRPr="00122605">
          <w:rPr>
            <w:noProof/>
            <w:webHidden/>
          </w:rPr>
          <w:instrText xml:space="preserve"> PAGEREF _Toc514838834 \h </w:instrText>
        </w:r>
        <w:r w:rsidR="004A7065" w:rsidRPr="00122605">
          <w:rPr>
            <w:noProof/>
            <w:webHidden/>
          </w:rPr>
        </w:r>
        <w:r w:rsidR="004A7065" w:rsidRPr="00122605">
          <w:rPr>
            <w:noProof/>
            <w:webHidden/>
          </w:rPr>
          <w:fldChar w:fldCharType="separate"/>
        </w:r>
        <w:r w:rsidR="00D37051" w:rsidRPr="00122605">
          <w:rPr>
            <w:noProof/>
            <w:webHidden/>
          </w:rPr>
          <w:t>4</w:t>
        </w:r>
        <w:r w:rsidR="004A7065" w:rsidRPr="00122605">
          <w:rPr>
            <w:noProof/>
            <w:webHidden/>
          </w:rPr>
          <w:fldChar w:fldCharType="end"/>
        </w:r>
      </w:hyperlink>
    </w:p>
    <w:p w:rsidR="00503B50" w:rsidRPr="00122605" w:rsidRDefault="00EF11C3" w:rsidP="00D37051">
      <w:pPr>
        <w:pStyle w:val="Obsah1"/>
        <w:tabs>
          <w:tab w:val="left" w:pos="660"/>
          <w:tab w:val="right" w:leader="dot" w:pos="9062"/>
        </w:tabs>
        <w:ind w:left="-567" w:right="-851"/>
        <w:jc w:val="both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514838835" w:history="1">
        <w:r w:rsidR="00503B50" w:rsidRPr="00122605">
          <w:rPr>
            <w:rStyle w:val="Hypertextovodkaz"/>
            <w:noProof/>
          </w:rPr>
          <w:t>IV.</w:t>
        </w:r>
        <w:r w:rsidR="00503B50" w:rsidRPr="00122605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03B50" w:rsidRPr="00122605">
          <w:rPr>
            <w:rStyle w:val="Hypertextovodkaz"/>
            <w:noProof/>
          </w:rPr>
          <w:t>Systém opatření k ochraně osobních údajů</w:t>
        </w:r>
        <w:r w:rsidR="00503B50" w:rsidRPr="00122605">
          <w:rPr>
            <w:noProof/>
            <w:webHidden/>
          </w:rPr>
          <w:tab/>
        </w:r>
        <w:r w:rsidR="004A7065" w:rsidRPr="00122605">
          <w:rPr>
            <w:noProof/>
            <w:webHidden/>
          </w:rPr>
          <w:fldChar w:fldCharType="begin"/>
        </w:r>
        <w:r w:rsidR="00503B50" w:rsidRPr="00122605">
          <w:rPr>
            <w:noProof/>
            <w:webHidden/>
          </w:rPr>
          <w:instrText xml:space="preserve"> PAGEREF _Toc514838835 \h </w:instrText>
        </w:r>
        <w:r w:rsidR="004A7065" w:rsidRPr="00122605">
          <w:rPr>
            <w:noProof/>
            <w:webHidden/>
          </w:rPr>
        </w:r>
        <w:r w:rsidR="004A7065" w:rsidRPr="00122605">
          <w:rPr>
            <w:noProof/>
            <w:webHidden/>
          </w:rPr>
          <w:fldChar w:fldCharType="separate"/>
        </w:r>
        <w:r w:rsidR="00D37051" w:rsidRPr="00122605">
          <w:rPr>
            <w:noProof/>
            <w:webHidden/>
          </w:rPr>
          <w:t>5</w:t>
        </w:r>
        <w:r w:rsidR="004A7065" w:rsidRPr="00122605">
          <w:rPr>
            <w:noProof/>
            <w:webHidden/>
          </w:rPr>
          <w:fldChar w:fldCharType="end"/>
        </w:r>
      </w:hyperlink>
    </w:p>
    <w:p w:rsidR="00503B50" w:rsidRPr="00122605" w:rsidRDefault="00EF11C3" w:rsidP="00D37051">
      <w:pPr>
        <w:pStyle w:val="Obsah2"/>
        <w:tabs>
          <w:tab w:val="left" w:pos="880"/>
          <w:tab w:val="right" w:leader="dot" w:pos="9062"/>
        </w:tabs>
        <w:ind w:left="-567" w:right="-851"/>
        <w:jc w:val="both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514838836" w:history="1">
        <w:r w:rsidR="00503B50" w:rsidRPr="00122605">
          <w:rPr>
            <w:rStyle w:val="Hypertextovodkaz"/>
            <w:noProof/>
          </w:rPr>
          <w:t>1.</w:t>
        </w:r>
        <w:r w:rsidR="00503B50" w:rsidRPr="00122605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03B50" w:rsidRPr="00122605">
          <w:rPr>
            <w:rStyle w:val="Hypertextovodkaz"/>
            <w:noProof/>
          </w:rPr>
          <w:t>Personální opatření</w:t>
        </w:r>
        <w:r w:rsidR="00503B50" w:rsidRPr="00122605">
          <w:rPr>
            <w:noProof/>
            <w:webHidden/>
          </w:rPr>
          <w:tab/>
        </w:r>
        <w:r w:rsidR="004A7065" w:rsidRPr="00122605">
          <w:rPr>
            <w:noProof/>
            <w:webHidden/>
          </w:rPr>
          <w:fldChar w:fldCharType="begin"/>
        </w:r>
        <w:r w:rsidR="00503B50" w:rsidRPr="00122605">
          <w:rPr>
            <w:noProof/>
            <w:webHidden/>
          </w:rPr>
          <w:instrText xml:space="preserve"> PAGEREF _Toc514838836 \h </w:instrText>
        </w:r>
        <w:r w:rsidR="004A7065" w:rsidRPr="00122605">
          <w:rPr>
            <w:noProof/>
            <w:webHidden/>
          </w:rPr>
        </w:r>
        <w:r w:rsidR="004A7065" w:rsidRPr="00122605">
          <w:rPr>
            <w:noProof/>
            <w:webHidden/>
          </w:rPr>
          <w:fldChar w:fldCharType="separate"/>
        </w:r>
        <w:r w:rsidR="00D37051" w:rsidRPr="00122605">
          <w:rPr>
            <w:noProof/>
            <w:webHidden/>
          </w:rPr>
          <w:t>5</w:t>
        </w:r>
        <w:r w:rsidR="004A7065" w:rsidRPr="00122605">
          <w:rPr>
            <w:noProof/>
            <w:webHidden/>
          </w:rPr>
          <w:fldChar w:fldCharType="end"/>
        </w:r>
      </w:hyperlink>
    </w:p>
    <w:p w:rsidR="00503B50" w:rsidRPr="00122605" w:rsidRDefault="00EF11C3" w:rsidP="00D37051">
      <w:pPr>
        <w:pStyle w:val="Obsah2"/>
        <w:tabs>
          <w:tab w:val="left" w:pos="880"/>
          <w:tab w:val="right" w:leader="dot" w:pos="9062"/>
        </w:tabs>
        <w:ind w:left="-567" w:right="-851"/>
        <w:jc w:val="both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514838837" w:history="1">
        <w:r w:rsidR="00503B50" w:rsidRPr="00122605">
          <w:rPr>
            <w:rStyle w:val="Hypertextovodkaz"/>
            <w:noProof/>
          </w:rPr>
          <w:t>2.</w:t>
        </w:r>
        <w:r w:rsidR="00503B50" w:rsidRPr="00122605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03B50" w:rsidRPr="00122605">
          <w:rPr>
            <w:rStyle w:val="Hypertextovodkaz"/>
            <w:noProof/>
          </w:rPr>
          <w:t>Administrativní opatření</w:t>
        </w:r>
        <w:r w:rsidR="00503B50" w:rsidRPr="00122605">
          <w:rPr>
            <w:noProof/>
            <w:webHidden/>
          </w:rPr>
          <w:tab/>
        </w:r>
        <w:r w:rsidR="004A7065" w:rsidRPr="00122605">
          <w:rPr>
            <w:noProof/>
            <w:webHidden/>
          </w:rPr>
          <w:fldChar w:fldCharType="begin"/>
        </w:r>
        <w:r w:rsidR="00503B50" w:rsidRPr="00122605">
          <w:rPr>
            <w:noProof/>
            <w:webHidden/>
          </w:rPr>
          <w:instrText xml:space="preserve"> PAGEREF _Toc514838837 \h </w:instrText>
        </w:r>
        <w:r w:rsidR="004A7065" w:rsidRPr="00122605">
          <w:rPr>
            <w:noProof/>
            <w:webHidden/>
          </w:rPr>
        </w:r>
        <w:r w:rsidR="004A7065" w:rsidRPr="00122605">
          <w:rPr>
            <w:noProof/>
            <w:webHidden/>
          </w:rPr>
          <w:fldChar w:fldCharType="separate"/>
        </w:r>
        <w:r w:rsidR="00D37051" w:rsidRPr="00122605">
          <w:rPr>
            <w:noProof/>
            <w:webHidden/>
          </w:rPr>
          <w:t>5</w:t>
        </w:r>
        <w:r w:rsidR="004A7065" w:rsidRPr="00122605">
          <w:rPr>
            <w:noProof/>
            <w:webHidden/>
          </w:rPr>
          <w:fldChar w:fldCharType="end"/>
        </w:r>
      </w:hyperlink>
    </w:p>
    <w:p w:rsidR="00503B50" w:rsidRPr="00122605" w:rsidRDefault="00EF11C3" w:rsidP="00D37051">
      <w:pPr>
        <w:pStyle w:val="Obsah2"/>
        <w:tabs>
          <w:tab w:val="left" w:pos="880"/>
          <w:tab w:val="right" w:leader="dot" w:pos="9062"/>
        </w:tabs>
        <w:ind w:left="-567" w:right="-851"/>
        <w:jc w:val="both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514838838" w:history="1">
        <w:r w:rsidR="00503B50" w:rsidRPr="00122605">
          <w:rPr>
            <w:rStyle w:val="Hypertextovodkaz"/>
            <w:noProof/>
          </w:rPr>
          <w:t>3.</w:t>
        </w:r>
        <w:r w:rsidR="00503B50" w:rsidRPr="00122605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03B50" w:rsidRPr="00122605">
          <w:rPr>
            <w:rStyle w:val="Hypertextovodkaz"/>
            <w:noProof/>
          </w:rPr>
          <w:t>Fyzická ochrana osobních údajů</w:t>
        </w:r>
        <w:r w:rsidR="00503B50" w:rsidRPr="00122605">
          <w:rPr>
            <w:noProof/>
            <w:webHidden/>
          </w:rPr>
          <w:tab/>
        </w:r>
        <w:r w:rsidR="004A7065" w:rsidRPr="00122605">
          <w:rPr>
            <w:noProof/>
            <w:webHidden/>
          </w:rPr>
          <w:fldChar w:fldCharType="begin"/>
        </w:r>
        <w:r w:rsidR="00503B50" w:rsidRPr="00122605">
          <w:rPr>
            <w:noProof/>
            <w:webHidden/>
          </w:rPr>
          <w:instrText xml:space="preserve"> PAGEREF _Toc514838838 \h </w:instrText>
        </w:r>
        <w:r w:rsidR="004A7065" w:rsidRPr="00122605">
          <w:rPr>
            <w:noProof/>
            <w:webHidden/>
          </w:rPr>
        </w:r>
        <w:r w:rsidR="004A7065" w:rsidRPr="00122605">
          <w:rPr>
            <w:noProof/>
            <w:webHidden/>
          </w:rPr>
          <w:fldChar w:fldCharType="separate"/>
        </w:r>
        <w:r w:rsidR="00D37051" w:rsidRPr="00122605">
          <w:rPr>
            <w:noProof/>
            <w:webHidden/>
          </w:rPr>
          <w:t>5</w:t>
        </w:r>
        <w:r w:rsidR="004A7065" w:rsidRPr="00122605">
          <w:rPr>
            <w:noProof/>
            <w:webHidden/>
          </w:rPr>
          <w:fldChar w:fldCharType="end"/>
        </w:r>
      </w:hyperlink>
    </w:p>
    <w:p w:rsidR="00503B50" w:rsidRPr="00122605" w:rsidRDefault="00EF11C3" w:rsidP="00D37051">
      <w:pPr>
        <w:pStyle w:val="Obsah2"/>
        <w:tabs>
          <w:tab w:val="left" w:pos="880"/>
          <w:tab w:val="right" w:leader="dot" w:pos="9062"/>
        </w:tabs>
        <w:ind w:left="-567" w:right="-851"/>
        <w:jc w:val="both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514838839" w:history="1">
        <w:r w:rsidR="00503B50" w:rsidRPr="00122605">
          <w:rPr>
            <w:rStyle w:val="Hypertextovodkaz"/>
            <w:noProof/>
          </w:rPr>
          <w:t>4.</w:t>
        </w:r>
        <w:r w:rsidR="00503B50" w:rsidRPr="00122605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03B50" w:rsidRPr="00122605">
          <w:rPr>
            <w:rStyle w:val="Hypertextovodkaz"/>
            <w:noProof/>
          </w:rPr>
          <w:t>Ochrana osobních údajů v systémech a prostředcích informačních technologií (IT)</w:t>
        </w:r>
        <w:r w:rsidR="00503B50" w:rsidRPr="00122605">
          <w:rPr>
            <w:noProof/>
            <w:webHidden/>
          </w:rPr>
          <w:tab/>
        </w:r>
        <w:r w:rsidR="004A7065" w:rsidRPr="00122605">
          <w:rPr>
            <w:noProof/>
            <w:webHidden/>
          </w:rPr>
          <w:fldChar w:fldCharType="begin"/>
        </w:r>
        <w:r w:rsidR="00503B50" w:rsidRPr="00122605">
          <w:rPr>
            <w:noProof/>
            <w:webHidden/>
          </w:rPr>
          <w:instrText xml:space="preserve"> PAGEREF _Toc514838839 \h </w:instrText>
        </w:r>
        <w:r w:rsidR="004A7065" w:rsidRPr="00122605">
          <w:rPr>
            <w:noProof/>
            <w:webHidden/>
          </w:rPr>
        </w:r>
        <w:r w:rsidR="004A7065" w:rsidRPr="00122605">
          <w:rPr>
            <w:noProof/>
            <w:webHidden/>
          </w:rPr>
          <w:fldChar w:fldCharType="separate"/>
        </w:r>
        <w:r w:rsidR="00D37051" w:rsidRPr="00122605">
          <w:rPr>
            <w:noProof/>
            <w:webHidden/>
          </w:rPr>
          <w:t>6</w:t>
        </w:r>
        <w:r w:rsidR="004A7065" w:rsidRPr="00122605">
          <w:rPr>
            <w:noProof/>
            <w:webHidden/>
          </w:rPr>
          <w:fldChar w:fldCharType="end"/>
        </w:r>
      </w:hyperlink>
    </w:p>
    <w:p w:rsidR="00503B50" w:rsidRPr="00122605" w:rsidRDefault="00EF11C3" w:rsidP="00D37051">
      <w:pPr>
        <w:pStyle w:val="Obsah2"/>
        <w:tabs>
          <w:tab w:val="left" w:pos="880"/>
          <w:tab w:val="right" w:leader="dot" w:pos="9062"/>
        </w:tabs>
        <w:ind w:left="-567" w:right="-851"/>
        <w:jc w:val="both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514838840" w:history="1">
        <w:r w:rsidR="00503B50" w:rsidRPr="00122605">
          <w:rPr>
            <w:rStyle w:val="Hypertextovodkaz"/>
            <w:noProof/>
          </w:rPr>
          <w:t>5.</w:t>
        </w:r>
        <w:r w:rsidR="00503B50" w:rsidRPr="00122605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03B50" w:rsidRPr="00122605">
          <w:rPr>
            <w:rStyle w:val="Hypertextovodkaz"/>
            <w:noProof/>
          </w:rPr>
          <w:t>Ohlašování případů porušení zabezpečení osobních údajů</w:t>
        </w:r>
        <w:r w:rsidR="00503B50" w:rsidRPr="00122605">
          <w:rPr>
            <w:noProof/>
            <w:webHidden/>
          </w:rPr>
          <w:tab/>
        </w:r>
        <w:r w:rsidR="004A7065" w:rsidRPr="00122605">
          <w:rPr>
            <w:noProof/>
            <w:webHidden/>
          </w:rPr>
          <w:fldChar w:fldCharType="begin"/>
        </w:r>
        <w:r w:rsidR="00503B50" w:rsidRPr="00122605">
          <w:rPr>
            <w:noProof/>
            <w:webHidden/>
          </w:rPr>
          <w:instrText xml:space="preserve"> PAGEREF _Toc514838840 \h </w:instrText>
        </w:r>
        <w:r w:rsidR="004A7065" w:rsidRPr="00122605">
          <w:rPr>
            <w:noProof/>
            <w:webHidden/>
          </w:rPr>
        </w:r>
        <w:r w:rsidR="004A7065" w:rsidRPr="00122605">
          <w:rPr>
            <w:noProof/>
            <w:webHidden/>
          </w:rPr>
          <w:fldChar w:fldCharType="separate"/>
        </w:r>
        <w:r w:rsidR="00D37051" w:rsidRPr="00122605">
          <w:rPr>
            <w:noProof/>
            <w:webHidden/>
          </w:rPr>
          <w:t>6</w:t>
        </w:r>
        <w:r w:rsidR="004A7065" w:rsidRPr="00122605">
          <w:rPr>
            <w:noProof/>
            <w:webHidden/>
          </w:rPr>
          <w:fldChar w:fldCharType="end"/>
        </w:r>
      </w:hyperlink>
    </w:p>
    <w:p w:rsidR="00503B50" w:rsidRPr="00122605" w:rsidRDefault="00EF11C3" w:rsidP="00D37051">
      <w:pPr>
        <w:pStyle w:val="Obsah2"/>
        <w:tabs>
          <w:tab w:val="left" w:pos="880"/>
          <w:tab w:val="right" w:leader="dot" w:pos="9062"/>
        </w:tabs>
        <w:ind w:left="-567" w:right="-851"/>
        <w:jc w:val="both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514838841" w:history="1">
        <w:r w:rsidR="00503B50" w:rsidRPr="00122605">
          <w:rPr>
            <w:rStyle w:val="Hypertextovodkaz"/>
            <w:noProof/>
          </w:rPr>
          <w:t>6.</w:t>
        </w:r>
        <w:r w:rsidR="00503B50" w:rsidRPr="00122605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03B50" w:rsidRPr="00122605">
          <w:rPr>
            <w:rStyle w:val="Hypertextovodkaz"/>
            <w:noProof/>
          </w:rPr>
          <w:t>Ohlašovací povinnost</w:t>
        </w:r>
        <w:r w:rsidR="00503B50" w:rsidRPr="00122605">
          <w:rPr>
            <w:noProof/>
            <w:webHidden/>
          </w:rPr>
          <w:tab/>
        </w:r>
        <w:r w:rsidR="004A7065" w:rsidRPr="00122605">
          <w:rPr>
            <w:noProof/>
            <w:webHidden/>
          </w:rPr>
          <w:fldChar w:fldCharType="begin"/>
        </w:r>
        <w:r w:rsidR="00503B50" w:rsidRPr="00122605">
          <w:rPr>
            <w:noProof/>
            <w:webHidden/>
          </w:rPr>
          <w:instrText xml:space="preserve"> PAGEREF _Toc514838841 \h </w:instrText>
        </w:r>
        <w:r w:rsidR="004A7065" w:rsidRPr="00122605">
          <w:rPr>
            <w:noProof/>
            <w:webHidden/>
          </w:rPr>
        </w:r>
        <w:r w:rsidR="004A7065" w:rsidRPr="00122605">
          <w:rPr>
            <w:noProof/>
            <w:webHidden/>
          </w:rPr>
          <w:fldChar w:fldCharType="separate"/>
        </w:r>
        <w:r w:rsidR="00D37051" w:rsidRPr="00122605">
          <w:rPr>
            <w:noProof/>
            <w:webHidden/>
          </w:rPr>
          <w:t>6</w:t>
        </w:r>
        <w:r w:rsidR="004A7065" w:rsidRPr="00122605">
          <w:rPr>
            <w:noProof/>
            <w:webHidden/>
          </w:rPr>
          <w:fldChar w:fldCharType="end"/>
        </w:r>
      </w:hyperlink>
    </w:p>
    <w:p w:rsidR="00503B50" w:rsidRPr="00122605" w:rsidRDefault="00EF11C3" w:rsidP="00D37051">
      <w:pPr>
        <w:pStyle w:val="Obsah1"/>
        <w:tabs>
          <w:tab w:val="left" w:pos="660"/>
          <w:tab w:val="right" w:leader="dot" w:pos="9062"/>
        </w:tabs>
        <w:ind w:left="-567" w:right="-851"/>
        <w:jc w:val="both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514838842" w:history="1">
        <w:r w:rsidR="00503B50" w:rsidRPr="00122605">
          <w:rPr>
            <w:rStyle w:val="Hypertextovodkaz"/>
            <w:noProof/>
          </w:rPr>
          <w:t>V.</w:t>
        </w:r>
        <w:r w:rsidR="00503B50" w:rsidRPr="00122605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03B50" w:rsidRPr="00122605">
          <w:rPr>
            <w:rStyle w:val="Hypertextovodkaz"/>
            <w:noProof/>
          </w:rPr>
          <w:t>Pravidla zpracovávání osobních údajů</w:t>
        </w:r>
        <w:r w:rsidR="00503B50" w:rsidRPr="00122605">
          <w:rPr>
            <w:noProof/>
            <w:webHidden/>
          </w:rPr>
          <w:tab/>
        </w:r>
        <w:r w:rsidR="004A7065" w:rsidRPr="00122605">
          <w:rPr>
            <w:noProof/>
            <w:webHidden/>
          </w:rPr>
          <w:fldChar w:fldCharType="begin"/>
        </w:r>
        <w:r w:rsidR="00503B50" w:rsidRPr="00122605">
          <w:rPr>
            <w:noProof/>
            <w:webHidden/>
          </w:rPr>
          <w:instrText xml:space="preserve"> PAGEREF _Toc514838842 \h </w:instrText>
        </w:r>
        <w:r w:rsidR="004A7065" w:rsidRPr="00122605">
          <w:rPr>
            <w:noProof/>
            <w:webHidden/>
          </w:rPr>
        </w:r>
        <w:r w:rsidR="004A7065" w:rsidRPr="00122605">
          <w:rPr>
            <w:noProof/>
            <w:webHidden/>
          </w:rPr>
          <w:fldChar w:fldCharType="separate"/>
        </w:r>
        <w:r w:rsidR="00D37051" w:rsidRPr="00122605">
          <w:rPr>
            <w:noProof/>
            <w:webHidden/>
          </w:rPr>
          <w:t>7</w:t>
        </w:r>
        <w:r w:rsidR="004A7065" w:rsidRPr="00122605">
          <w:rPr>
            <w:noProof/>
            <w:webHidden/>
          </w:rPr>
          <w:fldChar w:fldCharType="end"/>
        </w:r>
      </w:hyperlink>
    </w:p>
    <w:p w:rsidR="00503B50" w:rsidRPr="00122605" w:rsidRDefault="00EF11C3" w:rsidP="00D37051">
      <w:pPr>
        <w:pStyle w:val="Obsah1"/>
        <w:tabs>
          <w:tab w:val="left" w:pos="660"/>
          <w:tab w:val="right" w:leader="dot" w:pos="9062"/>
        </w:tabs>
        <w:ind w:left="-567" w:right="-851"/>
        <w:jc w:val="both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514838843" w:history="1">
        <w:r w:rsidR="00503B50" w:rsidRPr="00122605">
          <w:rPr>
            <w:rStyle w:val="Hypertextovodkaz"/>
            <w:noProof/>
          </w:rPr>
          <w:t>VI.</w:t>
        </w:r>
        <w:r w:rsidR="00503B50" w:rsidRPr="00122605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03B50" w:rsidRPr="00122605">
          <w:rPr>
            <w:rStyle w:val="Hypertextovodkaz"/>
            <w:noProof/>
          </w:rPr>
          <w:t>Zpracování osobních údajů v pracovněprávní oblasti</w:t>
        </w:r>
        <w:r w:rsidR="00503B50" w:rsidRPr="00122605">
          <w:rPr>
            <w:noProof/>
            <w:webHidden/>
          </w:rPr>
          <w:tab/>
        </w:r>
        <w:r w:rsidR="004A7065" w:rsidRPr="00122605">
          <w:rPr>
            <w:noProof/>
            <w:webHidden/>
          </w:rPr>
          <w:fldChar w:fldCharType="begin"/>
        </w:r>
        <w:r w:rsidR="00503B50" w:rsidRPr="00122605">
          <w:rPr>
            <w:noProof/>
            <w:webHidden/>
          </w:rPr>
          <w:instrText xml:space="preserve"> PAGEREF _Toc514838843 \h </w:instrText>
        </w:r>
        <w:r w:rsidR="004A7065" w:rsidRPr="00122605">
          <w:rPr>
            <w:noProof/>
            <w:webHidden/>
          </w:rPr>
        </w:r>
        <w:r w:rsidR="004A7065" w:rsidRPr="00122605">
          <w:rPr>
            <w:noProof/>
            <w:webHidden/>
          </w:rPr>
          <w:fldChar w:fldCharType="separate"/>
        </w:r>
        <w:r w:rsidR="00D37051" w:rsidRPr="00122605">
          <w:rPr>
            <w:noProof/>
            <w:webHidden/>
          </w:rPr>
          <w:t>8</w:t>
        </w:r>
        <w:r w:rsidR="004A7065" w:rsidRPr="00122605">
          <w:rPr>
            <w:noProof/>
            <w:webHidden/>
          </w:rPr>
          <w:fldChar w:fldCharType="end"/>
        </w:r>
      </w:hyperlink>
    </w:p>
    <w:p w:rsidR="00503B50" w:rsidRPr="00122605" w:rsidRDefault="00EF11C3" w:rsidP="00D37051">
      <w:pPr>
        <w:pStyle w:val="Obsah2"/>
        <w:tabs>
          <w:tab w:val="left" w:pos="880"/>
          <w:tab w:val="right" w:leader="dot" w:pos="9062"/>
        </w:tabs>
        <w:ind w:left="-567" w:right="-851"/>
        <w:jc w:val="both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514838844" w:history="1">
        <w:r w:rsidR="00503B50" w:rsidRPr="00122605">
          <w:rPr>
            <w:rStyle w:val="Hypertextovodkaz"/>
            <w:noProof/>
          </w:rPr>
          <w:t>1.</w:t>
        </w:r>
        <w:r w:rsidR="00503B50" w:rsidRPr="00122605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03B50" w:rsidRPr="00122605">
          <w:rPr>
            <w:rStyle w:val="Hypertextovodkaz"/>
            <w:noProof/>
          </w:rPr>
          <w:t>Uchazeč o zaměstnání v</w:t>
        </w:r>
        <w:r w:rsidR="00B606C3" w:rsidRPr="00122605">
          <w:rPr>
            <w:rStyle w:val="Hypertextovodkaz"/>
            <w:noProof/>
          </w:rPr>
          <w:t> </w:t>
        </w:r>
        <w:r w:rsidR="00503B50" w:rsidRPr="00122605">
          <w:rPr>
            <w:rStyle w:val="Hypertextovodkaz"/>
            <w:noProof/>
          </w:rPr>
          <w:t>SONS</w:t>
        </w:r>
        <w:r w:rsidR="00B606C3" w:rsidRPr="00122605">
          <w:rPr>
            <w:rStyle w:val="Hypertextovodkaz"/>
            <w:noProof/>
          </w:rPr>
          <w:t xml:space="preserve"> </w:t>
        </w:r>
        <w:r w:rsidR="00B606C3" w:rsidRPr="00122605">
          <w:t>ČR, z. s</w:t>
        </w:r>
        <w:r w:rsidR="00503B50" w:rsidRPr="00122605">
          <w:rPr>
            <w:noProof/>
            <w:webHidden/>
          </w:rPr>
          <w:tab/>
        </w:r>
        <w:r w:rsidR="004A7065" w:rsidRPr="00122605">
          <w:rPr>
            <w:noProof/>
            <w:webHidden/>
          </w:rPr>
          <w:fldChar w:fldCharType="begin"/>
        </w:r>
        <w:r w:rsidR="00503B50" w:rsidRPr="00122605">
          <w:rPr>
            <w:noProof/>
            <w:webHidden/>
          </w:rPr>
          <w:instrText xml:space="preserve"> PAGEREF _Toc514838844 \h </w:instrText>
        </w:r>
        <w:r w:rsidR="004A7065" w:rsidRPr="00122605">
          <w:rPr>
            <w:noProof/>
            <w:webHidden/>
          </w:rPr>
        </w:r>
        <w:r w:rsidR="004A7065" w:rsidRPr="00122605">
          <w:rPr>
            <w:noProof/>
            <w:webHidden/>
          </w:rPr>
          <w:fldChar w:fldCharType="separate"/>
        </w:r>
        <w:r w:rsidR="00D37051" w:rsidRPr="00122605">
          <w:rPr>
            <w:noProof/>
            <w:webHidden/>
          </w:rPr>
          <w:t>8</w:t>
        </w:r>
        <w:r w:rsidR="004A7065" w:rsidRPr="00122605">
          <w:rPr>
            <w:noProof/>
            <w:webHidden/>
          </w:rPr>
          <w:fldChar w:fldCharType="end"/>
        </w:r>
      </w:hyperlink>
    </w:p>
    <w:p w:rsidR="00503B50" w:rsidRPr="00122605" w:rsidRDefault="00EF11C3" w:rsidP="00D37051">
      <w:pPr>
        <w:pStyle w:val="Obsah2"/>
        <w:tabs>
          <w:tab w:val="left" w:pos="880"/>
          <w:tab w:val="right" w:leader="dot" w:pos="9062"/>
        </w:tabs>
        <w:ind w:left="-567" w:right="-851"/>
        <w:jc w:val="both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514838845" w:history="1">
        <w:r w:rsidR="00503B50" w:rsidRPr="00122605">
          <w:rPr>
            <w:rStyle w:val="Hypertextovodkaz"/>
            <w:noProof/>
          </w:rPr>
          <w:t>2.</w:t>
        </w:r>
        <w:r w:rsidR="00503B50" w:rsidRPr="00122605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03B50" w:rsidRPr="00122605">
          <w:rPr>
            <w:rStyle w:val="Hypertextovodkaz"/>
            <w:noProof/>
          </w:rPr>
          <w:t>Pracovník SONS</w:t>
        </w:r>
        <w:r w:rsidR="00B606C3" w:rsidRPr="00122605">
          <w:rPr>
            <w:rStyle w:val="Hypertextovodkaz"/>
            <w:noProof/>
          </w:rPr>
          <w:t xml:space="preserve"> </w:t>
        </w:r>
        <w:r w:rsidR="00B606C3" w:rsidRPr="00122605">
          <w:t>ČR, z. s</w:t>
        </w:r>
        <w:r w:rsidR="00503B50" w:rsidRPr="00122605">
          <w:rPr>
            <w:noProof/>
            <w:webHidden/>
          </w:rPr>
          <w:tab/>
        </w:r>
        <w:r w:rsidR="004A7065" w:rsidRPr="00122605">
          <w:rPr>
            <w:noProof/>
            <w:webHidden/>
          </w:rPr>
          <w:fldChar w:fldCharType="begin"/>
        </w:r>
        <w:r w:rsidR="00503B50" w:rsidRPr="00122605">
          <w:rPr>
            <w:noProof/>
            <w:webHidden/>
          </w:rPr>
          <w:instrText xml:space="preserve"> PAGEREF _Toc514838845 \h </w:instrText>
        </w:r>
        <w:r w:rsidR="004A7065" w:rsidRPr="00122605">
          <w:rPr>
            <w:noProof/>
            <w:webHidden/>
          </w:rPr>
        </w:r>
        <w:r w:rsidR="004A7065" w:rsidRPr="00122605">
          <w:rPr>
            <w:noProof/>
            <w:webHidden/>
          </w:rPr>
          <w:fldChar w:fldCharType="separate"/>
        </w:r>
        <w:r w:rsidR="00D37051" w:rsidRPr="00122605">
          <w:rPr>
            <w:noProof/>
            <w:webHidden/>
          </w:rPr>
          <w:t>9</w:t>
        </w:r>
        <w:r w:rsidR="004A7065" w:rsidRPr="00122605">
          <w:rPr>
            <w:noProof/>
            <w:webHidden/>
          </w:rPr>
          <w:fldChar w:fldCharType="end"/>
        </w:r>
      </w:hyperlink>
    </w:p>
    <w:p w:rsidR="00503B50" w:rsidRDefault="00EF11C3" w:rsidP="00D37051">
      <w:pPr>
        <w:pStyle w:val="Obsah2"/>
        <w:tabs>
          <w:tab w:val="left" w:pos="880"/>
          <w:tab w:val="right" w:leader="dot" w:pos="9062"/>
        </w:tabs>
        <w:ind w:left="-567" w:right="-851"/>
        <w:jc w:val="both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514838846" w:history="1">
        <w:r w:rsidR="00503B50" w:rsidRPr="00122605">
          <w:rPr>
            <w:rStyle w:val="Hypertextovodkaz"/>
            <w:noProof/>
          </w:rPr>
          <w:t>3.</w:t>
        </w:r>
        <w:r w:rsidR="00503B50" w:rsidRPr="00122605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03B50" w:rsidRPr="00122605">
          <w:rPr>
            <w:rStyle w:val="Hypertextovodkaz"/>
            <w:noProof/>
          </w:rPr>
          <w:t>Bývalý pracovník</w:t>
        </w:r>
        <w:r w:rsidR="00503B50" w:rsidRPr="00122605">
          <w:rPr>
            <w:noProof/>
            <w:webHidden/>
          </w:rPr>
          <w:tab/>
        </w:r>
        <w:r w:rsidR="004A7065" w:rsidRPr="00122605">
          <w:rPr>
            <w:noProof/>
            <w:webHidden/>
          </w:rPr>
          <w:fldChar w:fldCharType="begin"/>
        </w:r>
        <w:r w:rsidR="00503B50" w:rsidRPr="00122605">
          <w:rPr>
            <w:noProof/>
            <w:webHidden/>
          </w:rPr>
          <w:instrText xml:space="preserve"> PAGEREF _Toc514838846 \h </w:instrText>
        </w:r>
        <w:r w:rsidR="004A7065" w:rsidRPr="00122605">
          <w:rPr>
            <w:noProof/>
            <w:webHidden/>
          </w:rPr>
        </w:r>
        <w:r w:rsidR="004A7065" w:rsidRPr="00122605">
          <w:rPr>
            <w:noProof/>
            <w:webHidden/>
          </w:rPr>
          <w:fldChar w:fldCharType="separate"/>
        </w:r>
        <w:r w:rsidR="00D37051" w:rsidRPr="00122605">
          <w:rPr>
            <w:noProof/>
            <w:webHidden/>
          </w:rPr>
          <w:t>10</w:t>
        </w:r>
        <w:r w:rsidR="004A7065" w:rsidRPr="00122605">
          <w:rPr>
            <w:noProof/>
            <w:webHidden/>
          </w:rPr>
          <w:fldChar w:fldCharType="end"/>
        </w:r>
      </w:hyperlink>
    </w:p>
    <w:p w:rsidR="00503B50" w:rsidRDefault="00EF11C3" w:rsidP="00D37051">
      <w:pPr>
        <w:pStyle w:val="Obsah1"/>
        <w:tabs>
          <w:tab w:val="left" w:pos="660"/>
          <w:tab w:val="right" w:leader="dot" w:pos="9062"/>
        </w:tabs>
        <w:ind w:left="-567" w:right="-851"/>
        <w:jc w:val="both"/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514838847" w:history="1">
        <w:r w:rsidR="00503B50" w:rsidRPr="00C95CEF">
          <w:rPr>
            <w:rStyle w:val="Hypertextovodkaz"/>
            <w:noProof/>
          </w:rPr>
          <w:t>VII.</w:t>
        </w:r>
        <w:r w:rsidR="00503B50">
          <w:rPr>
            <w:rFonts w:asciiTheme="minorHAnsi" w:eastAsiaTheme="minorEastAsia" w:hAnsiTheme="minorHAnsi"/>
            <w:noProof/>
            <w:sz w:val="22"/>
            <w:lang w:eastAsia="cs-CZ"/>
          </w:rPr>
          <w:tab/>
        </w:r>
        <w:r w:rsidR="00503B50" w:rsidRPr="00C95CEF">
          <w:rPr>
            <w:rStyle w:val="Hypertextovodkaz"/>
            <w:noProof/>
          </w:rPr>
          <w:t>Závěrečná ustanovení</w:t>
        </w:r>
        <w:r w:rsidR="00503B50">
          <w:rPr>
            <w:noProof/>
            <w:webHidden/>
          </w:rPr>
          <w:tab/>
        </w:r>
        <w:r w:rsidR="004A7065">
          <w:rPr>
            <w:noProof/>
            <w:webHidden/>
          </w:rPr>
          <w:fldChar w:fldCharType="begin"/>
        </w:r>
        <w:r w:rsidR="00503B50">
          <w:rPr>
            <w:noProof/>
            <w:webHidden/>
          </w:rPr>
          <w:instrText xml:space="preserve"> PAGEREF _Toc514838847 \h </w:instrText>
        </w:r>
        <w:r w:rsidR="004A7065">
          <w:rPr>
            <w:noProof/>
            <w:webHidden/>
          </w:rPr>
        </w:r>
        <w:r w:rsidR="004A7065">
          <w:rPr>
            <w:noProof/>
            <w:webHidden/>
          </w:rPr>
          <w:fldChar w:fldCharType="separate"/>
        </w:r>
        <w:r w:rsidR="00D37051">
          <w:rPr>
            <w:noProof/>
            <w:webHidden/>
          </w:rPr>
          <w:t>10</w:t>
        </w:r>
        <w:r w:rsidR="004A7065">
          <w:rPr>
            <w:noProof/>
            <w:webHidden/>
          </w:rPr>
          <w:fldChar w:fldCharType="end"/>
        </w:r>
      </w:hyperlink>
    </w:p>
    <w:p w:rsidR="00D93AD3" w:rsidRDefault="004A7065" w:rsidP="00D37051">
      <w:pPr>
        <w:spacing w:line="276" w:lineRule="auto"/>
        <w:ind w:left="-567" w:right="-851"/>
        <w:jc w:val="both"/>
        <w:rPr>
          <w:rFonts w:eastAsiaTheme="majorEastAsia" w:cstheme="majorBidi"/>
          <w:spacing w:val="5"/>
          <w:kern w:val="28"/>
          <w:sz w:val="36"/>
          <w:szCs w:val="52"/>
        </w:rPr>
      </w:pPr>
      <w:r>
        <w:fldChar w:fldCharType="end"/>
      </w:r>
      <w:r w:rsidR="00D93AD3">
        <w:br w:type="page"/>
      </w:r>
    </w:p>
    <w:p w:rsidR="004615E4" w:rsidRDefault="00F145BD" w:rsidP="00D37051">
      <w:pPr>
        <w:pStyle w:val="Nzev"/>
        <w:ind w:left="-567" w:right="-851"/>
        <w:jc w:val="both"/>
      </w:pPr>
      <w:r>
        <w:lastRenderedPageBreak/>
        <w:t>Směrnice SONS</w:t>
      </w:r>
      <w:r w:rsidR="00122605">
        <w:t xml:space="preserve"> </w:t>
      </w:r>
      <w:r w:rsidR="00122605" w:rsidRPr="00122605">
        <w:t>ČR, z. s</w:t>
      </w:r>
      <w:r>
        <w:t xml:space="preserve"> č. </w:t>
      </w:r>
      <w:r w:rsidR="00156272">
        <w:t>1</w:t>
      </w:r>
      <w:r>
        <w:t xml:space="preserve">/2018 k uplatňování nařízení EU č. 2016/679, o ochraně osobních údajů </w:t>
      </w:r>
    </w:p>
    <w:p w:rsidR="00F145BD" w:rsidRDefault="00315B0F" w:rsidP="00D37051">
      <w:pPr>
        <w:pStyle w:val="Nadpis1"/>
        <w:ind w:left="-567" w:right="-851"/>
        <w:jc w:val="both"/>
      </w:pPr>
      <w:bookmarkStart w:id="0" w:name="_Toc514838832"/>
      <w:r>
        <w:t>Působnost a zásady směrnice</w:t>
      </w:r>
      <w:bookmarkEnd w:id="0"/>
    </w:p>
    <w:p w:rsidR="002B7A5D" w:rsidRDefault="00315B0F" w:rsidP="00D37051">
      <w:pPr>
        <w:pStyle w:val="Odstavecseseznamem"/>
        <w:numPr>
          <w:ilvl w:val="0"/>
          <w:numId w:val="12"/>
        </w:numPr>
        <w:ind w:left="-567" w:right="-851"/>
        <w:jc w:val="both"/>
      </w:pPr>
      <w:r>
        <w:t xml:space="preserve">Směrnice upravuje </w:t>
      </w:r>
      <w:r w:rsidR="000B432E">
        <w:t xml:space="preserve">povinnosti pracovníků a </w:t>
      </w:r>
      <w:r w:rsidR="002B7A5D">
        <w:t xml:space="preserve">funkcionářů </w:t>
      </w:r>
      <w:r w:rsidR="002B7A5D" w:rsidRPr="00122605">
        <w:t>S</w:t>
      </w:r>
      <w:r w:rsidR="00750ECC" w:rsidRPr="00122605">
        <w:t>ONS</w:t>
      </w:r>
      <w:r w:rsidR="00122605" w:rsidRPr="00122605">
        <w:t xml:space="preserve"> </w:t>
      </w:r>
      <w:r w:rsidR="00122605" w:rsidRPr="00122605">
        <w:t>ČR, z. s</w:t>
      </w:r>
      <w:r w:rsidR="00750ECC">
        <w:t xml:space="preserve"> při </w:t>
      </w:r>
      <w:r w:rsidR="002B7A5D">
        <w:t>ochraně osobních údajů zpracovávaných organizací.</w:t>
      </w:r>
    </w:p>
    <w:p w:rsidR="00315B0F" w:rsidRDefault="00A2604A" w:rsidP="00D37051">
      <w:pPr>
        <w:pStyle w:val="Odstavecseseznamem"/>
        <w:numPr>
          <w:ilvl w:val="0"/>
          <w:numId w:val="12"/>
        </w:numPr>
        <w:ind w:left="-567" w:right="-851"/>
        <w:jc w:val="both"/>
      </w:pPr>
      <w:r>
        <w:t>Zásadami směrnice jsou</w:t>
      </w:r>
      <w:r w:rsidR="002B7A5D">
        <w:t>:</w:t>
      </w:r>
    </w:p>
    <w:p w:rsidR="002B7A5D" w:rsidRDefault="002B7A5D" w:rsidP="00D37051">
      <w:pPr>
        <w:pStyle w:val="Odstavecseseznamem"/>
        <w:numPr>
          <w:ilvl w:val="0"/>
          <w:numId w:val="3"/>
        </w:numPr>
        <w:ind w:left="-567" w:right="-851"/>
        <w:jc w:val="both"/>
      </w:pPr>
      <w:r>
        <w:t>tento vnitřní předpis ukládá povinnosti všem pracovníkům</w:t>
      </w:r>
      <w:r w:rsidR="000B432E">
        <w:t xml:space="preserve"> a funkcionářům </w:t>
      </w:r>
      <w:r w:rsidR="00122605" w:rsidRPr="00122605">
        <w:t>SONS ČR, z. s</w:t>
      </w:r>
      <w:r>
        <w:t>;</w:t>
      </w:r>
    </w:p>
    <w:p w:rsidR="002B7A5D" w:rsidRDefault="002B7A5D" w:rsidP="00D37051">
      <w:pPr>
        <w:pStyle w:val="Odstavecseseznamem"/>
        <w:numPr>
          <w:ilvl w:val="0"/>
          <w:numId w:val="3"/>
        </w:numPr>
        <w:ind w:left="-567" w:right="-851"/>
        <w:jc w:val="both"/>
      </w:pPr>
      <w:r>
        <w:t>je vydáván</w:t>
      </w:r>
      <w:r w:rsidR="000B432E">
        <w:t>a</w:t>
      </w:r>
      <w:r>
        <w:t xml:space="preserve"> písemně;</w:t>
      </w:r>
    </w:p>
    <w:p w:rsidR="00F145BD" w:rsidRDefault="00826A26" w:rsidP="00D37051">
      <w:pPr>
        <w:pStyle w:val="Odstavecseseznamem"/>
        <w:numPr>
          <w:ilvl w:val="0"/>
          <w:numId w:val="3"/>
        </w:numPr>
        <w:ind w:left="-567" w:right="-851"/>
        <w:jc w:val="both"/>
      </w:pPr>
      <w:r>
        <w:t xml:space="preserve">prezident </w:t>
      </w:r>
      <w:r w:rsidR="00122605" w:rsidRPr="00122605">
        <w:t>SONS ČR, z. s</w:t>
      </w:r>
      <w:r>
        <w:t xml:space="preserve"> pracovníky </w:t>
      </w:r>
      <w:r w:rsidR="002B7A5D">
        <w:t xml:space="preserve">a funkcionáře seznamuje s </w:t>
      </w:r>
      <w:r w:rsidR="002B7A5D" w:rsidRPr="00DB58DD">
        <w:t>vydáním, změnou nebo zrušením této směrnice prokazatelným způsobem, v organizaci obvyklým</w:t>
      </w:r>
      <w:r w:rsidR="002B7A5D">
        <w:t>;</w:t>
      </w:r>
    </w:p>
    <w:p w:rsidR="002B7A5D" w:rsidRDefault="002B7A5D" w:rsidP="00D37051">
      <w:pPr>
        <w:pStyle w:val="Odstavecseseznamem"/>
        <w:numPr>
          <w:ilvl w:val="0"/>
          <w:numId w:val="3"/>
        </w:numPr>
        <w:ind w:left="-567" w:right="-851"/>
        <w:jc w:val="both"/>
      </w:pPr>
      <w:r w:rsidRPr="00DB58DD">
        <w:t>směrnice je přístupná zveřejněním na místě obvyklém</w:t>
      </w:r>
      <w:r>
        <w:t>.</w:t>
      </w:r>
    </w:p>
    <w:p w:rsidR="002B7A5D" w:rsidRDefault="00A2604A" w:rsidP="00D37051">
      <w:pPr>
        <w:pStyle w:val="Nadpis1"/>
        <w:ind w:left="-567" w:right="-851"/>
        <w:jc w:val="both"/>
      </w:pPr>
      <w:bookmarkStart w:id="1" w:name="_Toc514838833"/>
      <w:r>
        <w:t>Vymezení pojmů</w:t>
      </w:r>
      <w:bookmarkEnd w:id="1"/>
    </w:p>
    <w:p w:rsidR="00A2604A" w:rsidRDefault="00A2604A" w:rsidP="00D37051">
      <w:pPr>
        <w:pStyle w:val="Odstavecseseznamem"/>
        <w:numPr>
          <w:ilvl w:val="0"/>
          <w:numId w:val="13"/>
        </w:numPr>
        <w:ind w:left="-567" w:right="-851"/>
        <w:jc w:val="both"/>
      </w:pPr>
      <w:r>
        <w:t xml:space="preserve">Správcem osobních údajů je pro potřeby směrnice </w:t>
      </w:r>
      <w:r w:rsidR="00122605" w:rsidRPr="00122605">
        <w:t>SONS ČR, z. s</w:t>
      </w:r>
      <w:r>
        <w:t>.</w:t>
      </w:r>
    </w:p>
    <w:p w:rsidR="006170B4" w:rsidRDefault="006170B4" w:rsidP="00D37051">
      <w:pPr>
        <w:pStyle w:val="Odstavecseseznamem"/>
        <w:numPr>
          <w:ilvl w:val="0"/>
          <w:numId w:val="13"/>
        </w:numPr>
        <w:ind w:left="-567" w:right="-851"/>
        <w:jc w:val="both"/>
      </w:pPr>
      <w:r>
        <w:t xml:space="preserve">Zpracováním se rozumí jakákoliv operace nebo soubor operací, které jsou systematicky prováděny s osobními údaji, bez ohledu na to, zda automatizovaně nebo jinými prostředky. Zejména se jedná o shromažďování, uspořádání, ukládání, pozměnění, vyhledání, předávání, používání, </w:t>
      </w:r>
      <w:r w:rsidR="004371E1">
        <w:t>uchovávání, třídění, zkombinování, likvidaci takových údajů.</w:t>
      </w:r>
    </w:p>
    <w:p w:rsidR="00A2604A" w:rsidRDefault="004371E1" w:rsidP="00D37051">
      <w:pPr>
        <w:pStyle w:val="Odstavecseseznamem"/>
        <w:numPr>
          <w:ilvl w:val="0"/>
          <w:numId w:val="13"/>
        </w:numPr>
        <w:ind w:left="-567" w:right="-851"/>
        <w:jc w:val="both"/>
      </w:pPr>
      <w:r>
        <w:t>Osobními údaji se rozumí veškeré informace o identifikované nebo identifikovatelné osobě</w:t>
      </w:r>
      <w:r w:rsidR="00F63CBC">
        <w:t xml:space="preserve"> (subjekt údajů)</w:t>
      </w:r>
      <w:r>
        <w:t>. Takovým údajem je například jméno</w:t>
      </w:r>
      <w:r w:rsidR="000B432E">
        <w:t>, příjmení</w:t>
      </w:r>
      <w:r>
        <w:t>, identifikační číslo – např. rodné čísl</w:t>
      </w:r>
      <w:r w:rsidR="000B432E">
        <w:t>o, síťový identifikátor. Údaj o </w:t>
      </w:r>
      <w:r>
        <w:t>zdravotním stavu spadá do zvláštní kategorie osobních údajů.</w:t>
      </w:r>
    </w:p>
    <w:p w:rsidR="004371E1" w:rsidRDefault="00A2604A" w:rsidP="00D37051">
      <w:pPr>
        <w:pStyle w:val="Odstavecseseznamem"/>
        <w:numPr>
          <w:ilvl w:val="0"/>
          <w:numId w:val="13"/>
        </w:numPr>
        <w:ind w:left="-567" w:right="-851"/>
        <w:jc w:val="both"/>
      </w:pPr>
      <w:r>
        <w:t>Osobní údaje jsou v</w:t>
      </w:r>
      <w:r w:rsidR="00122605" w:rsidRPr="00122605">
        <w:t xml:space="preserve"> </w:t>
      </w:r>
      <w:r w:rsidR="00122605" w:rsidRPr="00122605">
        <w:t>SONS ČR, z. s</w:t>
      </w:r>
      <w:r w:rsidR="00122605">
        <w:t xml:space="preserve"> </w:t>
      </w:r>
      <w:r w:rsidR="004371E1">
        <w:t xml:space="preserve">zpracovávány v následujících </w:t>
      </w:r>
      <w:r>
        <w:t>kategoriích subjektu údajů</w:t>
      </w:r>
      <w:r w:rsidR="004371E1">
        <w:t>:</w:t>
      </w:r>
    </w:p>
    <w:p w:rsidR="004371E1" w:rsidRDefault="00156272" w:rsidP="00D37051">
      <w:pPr>
        <w:pStyle w:val="Odstavecseseznamem"/>
        <w:numPr>
          <w:ilvl w:val="0"/>
          <w:numId w:val="4"/>
        </w:numPr>
        <w:ind w:left="-567" w:right="-851"/>
        <w:jc w:val="both"/>
      </w:pPr>
      <w:r>
        <w:t>p</w:t>
      </w:r>
      <w:r w:rsidR="00A2604A">
        <w:t>racovníci</w:t>
      </w:r>
      <w:r>
        <w:t>;</w:t>
      </w:r>
    </w:p>
    <w:p w:rsidR="004371E1" w:rsidRDefault="00156272" w:rsidP="00D37051">
      <w:pPr>
        <w:pStyle w:val="Odstavecseseznamem"/>
        <w:numPr>
          <w:ilvl w:val="0"/>
          <w:numId w:val="4"/>
        </w:numPr>
        <w:ind w:left="-567" w:right="-851"/>
        <w:jc w:val="both"/>
      </w:pPr>
      <w:r>
        <w:t>členové spolku</w:t>
      </w:r>
      <w:r w:rsidR="004371E1">
        <w:t>;</w:t>
      </w:r>
    </w:p>
    <w:p w:rsidR="004371E1" w:rsidRDefault="00156272" w:rsidP="00D37051">
      <w:pPr>
        <w:pStyle w:val="Odstavecseseznamem"/>
        <w:numPr>
          <w:ilvl w:val="0"/>
          <w:numId w:val="4"/>
        </w:numPr>
        <w:ind w:left="-567" w:right="-851"/>
        <w:jc w:val="both"/>
      </w:pPr>
      <w:r>
        <w:t>dobrovolníci</w:t>
      </w:r>
      <w:r w:rsidR="004371E1">
        <w:t>;</w:t>
      </w:r>
    </w:p>
    <w:p w:rsidR="00750ECC" w:rsidRDefault="007F7A10" w:rsidP="00D37051">
      <w:pPr>
        <w:pStyle w:val="Odstavecseseznamem"/>
        <w:numPr>
          <w:ilvl w:val="0"/>
          <w:numId w:val="4"/>
        </w:numPr>
        <w:ind w:left="-567" w:right="-851"/>
        <w:jc w:val="both"/>
      </w:pPr>
      <w:r>
        <w:t>u</w:t>
      </w:r>
      <w:r w:rsidR="004371E1">
        <w:t>živatelé sociálních služeb;</w:t>
      </w:r>
    </w:p>
    <w:p w:rsidR="000B432E" w:rsidRDefault="000B432E" w:rsidP="00D37051">
      <w:pPr>
        <w:pStyle w:val="Odstavecseseznamem"/>
        <w:numPr>
          <w:ilvl w:val="0"/>
          <w:numId w:val="4"/>
        </w:numPr>
        <w:ind w:left="-567" w:right="-851"/>
        <w:jc w:val="both"/>
      </w:pPr>
      <w:r>
        <w:t>uživatelé KDD;</w:t>
      </w:r>
    </w:p>
    <w:p w:rsidR="000B432E" w:rsidRDefault="00070CDA" w:rsidP="00D37051">
      <w:pPr>
        <w:pStyle w:val="Odstavecseseznamem"/>
        <w:numPr>
          <w:ilvl w:val="0"/>
          <w:numId w:val="4"/>
        </w:numPr>
        <w:ind w:left="-567" w:right="-851"/>
        <w:jc w:val="both"/>
      </w:pPr>
      <w:r>
        <w:t>klienti navigačního centra</w:t>
      </w:r>
      <w:r w:rsidR="000B432E">
        <w:t>;</w:t>
      </w:r>
    </w:p>
    <w:p w:rsidR="000B432E" w:rsidRDefault="000B432E" w:rsidP="00D37051">
      <w:pPr>
        <w:pStyle w:val="Odstavecseseznamem"/>
        <w:numPr>
          <w:ilvl w:val="0"/>
          <w:numId w:val="4"/>
        </w:numPr>
        <w:ind w:left="-567" w:right="-851"/>
        <w:jc w:val="both"/>
      </w:pPr>
      <w:r>
        <w:t>klienti služeb Tyflokabinetu;</w:t>
      </w:r>
    </w:p>
    <w:p w:rsidR="00550B36" w:rsidRDefault="00550B36" w:rsidP="00D37051">
      <w:pPr>
        <w:pStyle w:val="Odstavecseseznamem"/>
        <w:numPr>
          <w:ilvl w:val="0"/>
          <w:numId w:val="4"/>
        </w:numPr>
        <w:ind w:left="-567" w:right="-851"/>
        <w:jc w:val="both"/>
      </w:pPr>
      <w:r>
        <w:t>dárci;</w:t>
      </w:r>
    </w:p>
    <w:p w:rsidR="00A2604A" w:rsidRDefault="000B432E" w:rsidP="00D37051">
      <w:pPr>
        <w:pStyle w:val="Odstavecseseznamem"/>
        <w:numPr>
          <w:ilvl w:val="0"/>
          <w:numId w:val="4"/>
        </w:numPr>
        <w:ind w:left="-567" w:right="-851"/>
        <w:jc w:val="both"/>
      </w:pPr>
      <w:r>
        <w:t xml:space="preserve">účastníci dalších činností </w:t>
      </w:r>
      <w:r w:rsidR="00122605" w:rsidRPr="00122605">
        <w:t>SONS ČR, z. s</w:t>
      </w:r>
      <w:r>
        <w:t>;</w:t>
      </w:r>
    </w:p>
    <w:p w:rsidR="00F63CBC" w:rsidRDefault="00F63CBC" w:rsidP="00D37051">
      <w:pPr>
        <w:pStyle w:val="Odstavecseseznamem"/>
        <w:numPr>
          <w:ilvl w:val="0"/>
          <w:numId w:val="13"/>
        </w:numPr>
        <w:ind w:left="-567" w:right="-851"/>
        <w:jc w:val="both"/>
      </w:pPr>
      <w:r>
        <w:lastRenderedPageBreak/>
        <w:t xml:space="preserve">Osobní údaje mohou být </w:t>
      </w:r>
      <w:r w:rsidR="00122605" w:rsidRPr="00122605">
        <w:t>SONS ČR, z. s</w:t>
      </w:r>
      <w:r>
        <w:t xml:space="preserve"> jako</w:t>
      </w:r>
      <w:r w:rsidR="006C1AF0">
        <w:t xml:space="preserve"> správcem zpracovávány pouze na </w:t>
      </w:r>
      <w:r>
        <w:t>základě definovaného právního důvodu</w:t>
      </w:r>
      <w:r w:rsidR="00B02BD2">
        <w:t>.</w:t>
      </w:r>
    </w:p>
    <w:p w:rsidR="00B0633E" w:rsidRDefault="00B0633E" w:rsidP="00D37051">
      <w:pPr>
        <w:pStyle w:val="Odstavecseseznamem"/>
        <w:numPr>
          <w:ilvl w:val="0"/>
          <w:numId w:val="13"/>
        </w:numPr>
        <w:ind w:left="-567" w:right="-851"/>
        <w:jc w:val="both"/>
      </w:pPr>
      <w:r>
        <w:t>Těmito právními důvody jsou:</w:t>
      </w:r>
    </w:p>
    <w:p w:rsidR="00B0633E" w:rsidRPr="007B54BB" w:rsidRDefault="00B0633E" w:rsidP="00D37051">
      <w:pPr>
        <w:pStyle w:val="Odstavecseseznamem"/>
        <w:numPr>
          <w:ilvl w:val="0"/>
          <w:numId w:val="7"/>
        </w:numPr>
        <w:ind w:left="-567" w:right="-851"/>
        <w:jc w:val="both"/>
        <w:rPr>
          <w:lang w:eastAsia="cs-CZ"/>
        </w:rPr>
      </w:pPr>
      <w:r w:rsidRPr="007B54BB">
        <w:rPr>
          <w:lang w:eastAsia="cs-CZ"/>
        </w:rPr>
        <w:t>subjekt údajů udělil souhlas se zpracováním</w:t>
      </w:r>
      <w:r>
        <w:rPr>
          <w:lang w:eastAsia="cs-CZ"/>
        </w:rPr>
        <w:t>;</w:t>
      </w:r>
    </w:p>
    <w:p w:rsidR="00B0633E" w:rsidRPr="007B54BB" w:rsidRDefault="00B0633E" w:rsidP="00D37051">
      <w:pPr>
        <w:pStyle w:val="Odstavecseseznamem"/>
        <w:numPr>
          <w:ilvl w:val="0"/>
          <w:numId w:val="7"/>
        </w:numPr>
        <w:ind w:left="-567" w:right="-851"/>
        <w:jc w:val="both"/>
        <w:rPr>
          <w:lang w:eastAsia="cs-CZ"/>
        </w:rPr>
      </w:pPr>
      <w:r w:rsidRPr="007B54BB">
        <w:rPr>
          <w:lang w:eastAsia="cs-CZ"/>
        </w:rPr>
        <w:t xml:space="preserve">zpracování je nezbytné pro splnění smlouvy, jejíž smluvní stranou je subjekt údajů, nebo pro provedení opatření přijatých před uzavřením smlouvy </w:t>
      </w:r>
      <w:r w:rsidR="006C1AF0">
        <w:rPr>
          <w:lang w:eastAsia="cs-CZ"/>
        </w:rPr>
        <w:t>na </w:t>
      </w:r>
      <w:r>
        <w:rPr>
          <w:lang w:eastAsia="cs-CZ"/>
        </w:rPr>
        <w:t>žádost tohoto subjektu údajů (plnění smlouvy);</w:t>
      </w:r>
    </w:p>
    <w:p w:rsidR="00B0633E" w:rsidRPr="007B54BB" w:rsidRDefault="00B0633E" w:rsidP="00D37051">
      <w:pPr>
        <w:pStyle w:val="Odstavecseseznamem"/>
        <w:numPr>
          <w:ilvl w:val="0"/>
          <w:numId w:val="7"/>
        </w:numPr>
        <w:ind w:left="-567" w:right="-851"/>
        <w:jc w:val="both"/>
        <w:rPr>
          <w:lang w:eastAsia="cs-CZ"/>
        </w:rPr>
      </w:pPr>
      <w:r w:rsidRPr="007B54BB">
        <w:rPr>
          <w:lang w:eastAsia="cs-CZ"/>
        </w:rPr>
        <w:t>zpracování je nezbytné pro splnění právní povinnosti</w:t>
      </w:r>
      <w:r>
        <w:rPr>
          <w:lang w:eastAsia="cs-CZ"/>
        </w:rPr>
        <w:t>, která se na správce vztahuje (plnění zákonem stanovené povinnosti);</w:t>
      </w:r>
    </w:p>
    <w:p w:rsidR="00B0633E" w:rsidRPr="007B54BB" w:rsidRDefault="00B0633E" w:rsidP="00D37051">
      <w:pPr>
        <w:pStyle w:val="Odstavecseseznamem"/>
        <w:numPr>
          <w:ilvl w:val="0"/>
          <w:numId w:val="7"/>
        </w:numPr>
        <w:ind w:left="-567" w:right="-851"/>
        <w:jc w:val="both"/>
        <w:rPr>
          <w:lang w:eastAsia="cs-CZ"/>
        </w:rPr>
      </w:pPr>
      <w:r w:rsidRPr="007B54BB">
        <w:rPr>
          <w:lang w:eastAsia="cs-CZ"/>
        </w:rPr>
        <w:t>zpracování je nezbytné pro ochranu životně důležitých zájmů subjekt</w:t>
      </w:r>
      <w:r>
        <w:rPr>
          <w:lang w:eastAsia="cs-CZ"/>
        </w:rPr>
        <w:t>u údajů nebo jiné fyzické osoby;</w:t>
      </w:r>
    </w:p>
    <w:p w:rsidR="00B0633E" w:rsidRPr="007B54BB" w:rsidRDefault="00B0633E" w:rsidP="00D37051">
      <w:pPr>
        <w:pStyle w:val="Odstavecseseznamem"/>
        <w:numPr>
          <w:ilvl w:val="0"/>
          <w:numId w:val="7"/>
        </w:numPr>
        <w:ind w:left="-567" w:right="-851"/>
        <w:jc w:val="both"/>
        <w:rPr>
          <w:lang w:eastAsia="cs-CZ"/>
        </w:rPr>
      </w:pPr>
      <w:r w:rsidRPr="007B54BB">
        <w:rPr>
          <w:lang w:eastAsia="cs-CZ"/>
        </w:rPr>
        <w:t>zpracování je nezbytné pro splnění úkolu prováděného ve veřejném zájmu nebo při výkonu veřejné moci</w:t>
      </w:r>
      <w:r>
        <w:rPr>
          <w:lang w:eastAsia="cs-CZ"/>
        </w:rPr>
        <w:t>, kterým je pověřen správce;</w:t>
      </w:r>
    </w:p>
    <w:p w:rsidR="00B0633E" w:rsidRDefault="00B0633E" w:rsidP="00D37051">
      <w:pPr>
        <w:pStyle w:val="Odstavecseseznamem"/>
        <w:numPr>
          <w:ilvl w:val="0"/>
          <w:numId w:val="7"/>
        </w:numPr>
        <w:ind w:left="-567" w:right="-851"/>
        <w:jc w:val="both"/>
      </w:pPr>
      <w:r w:rsidRPr="007B54BB">
        <w:rPr>
          <w:lang w:eastAsia="cs-CZ"/>
        </w:rPr>
        <w:t>zpracování je nezbytné pro účely oprávněných zájmů příslušného správce či třetí strany, kromě případů, kdy před těmito zájmy mají přednost zájmy nebo základní práva a svobody subjektu údajů vyžadující ochranu osobních údajů, zejména pokud je subjektem údajů dítě</w:t>
      </w:r>
      <w:r>
        <w:rPr>
          <w:lang w:eastAsia="cs-CZ"/>
        </w:rPr>
        <w:t xml:space="preserve"> (oprávněné zájmy správce).</w:t>
      </w:r>
    </w:p>
    <w:p w:rsidR="00826A26" w:rsidRDefault="00826A26" w:rsidP="00D37051">
      <w:pPr>
        <w:pStyle w:val="Nadpis1"/>
        <w:ind w:left="-567" w:right="-851"/>
        <w:jc w:val="both"/>
      </w:pPr>
      <w:bookmarkStart w:id="2" w:name="_Toc514838834"/>
      <w:r>
        <w:t>Povinnosti zaměstnanců a funkcionářů</w:t>
      </w:r>
      <w:bookmarkEnd w:id="2"/>
    </w:p>
    <w:p w:rsidR="00826A26" w:rsidRDefault="00826A26" w:rsidP="00D37051">
      <w:pPr>
        <w:ind w:left="-567" w:right="-851"/>
        <w:jc w:val="both"/>
      </w:pPr>
      <w:r>
        <w:t>Zaměstnanci a funkcionáři jsou zejména povinni:</w:t>
      </w:r>
    </w:p>
    <w:p w:rsidR="00550B36" w:rsidRDefault="00550B36" w:rsidP="00122605">
      <w:pPr>
        <w:ind w:left="-567" w:right="-851"/>
      </w:pPr>
      <w:r>
        <w:t>a)</w:t>
      </w:r>
      <w:r w:rsidR="00826A26">
        <w:tab/>
        <w:t>zajistit přiměřenou úroveň ochrany osobních údajů, k jejichž zpracování jsou oprávněni, zejména používáním šifrové ochrany proti ztrátě a zneužití</w:t>
      </w:r>
      <w:r>
        <w:t>:</w:t>
      </w:r>
      <w:r>
        <w:br/>
        <w:t xml:space="preserve">- dat předávaných elektronickou poštou nebo </w:t>
      </w:r>
      <w:r w:rsidR="00E40C43">
        <w:t xml:space="preserve">přenášených </w:t>
      </w:r>
      <w:r w:rsidR="00826A26">
        <w:t>nechráněnými telekomunikačními sítěmi,</w:t>
      </w:r>
      <w:r>
        <w:br/>
        <w:t xml:space="preserve">- </w:t>
      </w:r>
      <w:r w:rsidR="00826A26">
        <w:t>dat v souborech a sdílených datových úložištích,</w:t>
      </w:r>
      <w:r>
        <w:br/>
        <w:t xml:space="preserve">- </w:t>
      </w:r>
      <w:r w:rsidR="00826A26">
        <w:t>dat v pevných a přenosných počítačích, tabletech, mobilních telefonech</w:t>
      </w:r>
      <w:r>
        <w:t xml:space="preserve"> a externích paměťových médiích;</w:t>
      </w:r>
    </w:p>
    <w:p w:rsidR="00826A26" w:rsidRDefault="00550B36" w:rsidP="00122605">
      <w:pPr>
        <w:ind w:left="-567" w:right="-851"/>
      </w:pPr>
      <w:r>
        <w:t>b)</w:t>
      </w:r>
      <w:r>
        <w:tab/>
      </w:r>
      <w:r w:rsidR="00826A26">
        <w:t>zpracovávat osobní údaje pouze v souladu s účelem, ke kterému byly shromážděny</w:t>
      </w:r>
      <w:r w:rsidR="00156272">
        <w:t>,</w:t>
      </w:r>
      <w:r w:rsidR="00826A26">
        <w:t xml:space="preserve"> </w:t>
      </w:r>
      <w:r w:rsidR="00122605">
        <w:br/>
      </w:r>
      <w:r w:rsidR="00826A26">
        <w:t>v rozsahu nezbytném pro naplnění stanoveného účelu a nesdružovat osobní údaje, které byly získány k rozdílným účelům.</w:t>
      </w:r>
    </w:p>
    <w:p w:rsidR="00826A26" w:rsidRDefault="00550B36" w:rsidP="00D37051">
      <w:pPr>
        <w:ind w:left="-567" w:right="-851"/>
        <w:jc w:val="both"/>
      </w:pPr>
      <w:r>
        <w:lastRenderedPageBreak/>
        <w:t>c)</w:t>
      </w:r>
      <w:r>
        <w:tab/>
      </w:r>
      <w:r w:rsidR="00826A26">
        <w:t xml:space="preserve">zachovávat mlčenlivost o osobních údajích </w:t>
      </w:r>
      <w:r>
        <w:t>a o bezpečnostních opatřeních k </w:t>
      </w:r>
      <w:r w:rsidR="00826A26">
        <w:t>jejich ochraně; povinnost mlčenlivosti trvá i po skončení pracovního poměru, práce konané mimo pracov</w:t>
      </w:r>
      <w:r>
        <w:t xml:space="preserve">ní poměr nebo příslušných </w:t>
      </w:r>
      <w:r w:rsidR="00156272">
        <w:t>činností</w:t>
      </w:r>
      <w:r>
        <w:t>;</w:t>
      </w:r>
    </w:p>
    <w:p w:rsidR="00826A26" w:rsidRDefault="00550B36" w:rsidP="00D37051">
      <w:pPr>
        <w:ind w:left="-567" w:right="-851"/>
        <w:jc w:val="both"/>
      </w:pPr>
      <w:r>
        <w:t>d)</w:t>
      </w:r>
      <w:r>
        <w:tab/>
      </w:r>
      <w:r w:rsidR="00826A26">
        <w:t xml:space="preserve">v případě zjištění neoprávněného nakládání s osobními údaji - případů porušení zabezpečení osobních údajů - informovat přímého nadřízeného nebo vedení </w:t>
      </w:r>
      <w:r w:rsidR="00122605" w:rsidRPr="00122605">
        <w:t>SONS ČR, z. s</w:t>
      </w:r>
      <w:r w:rsidR="00826A26">
        <w:t>.</w:t>
      </w:r>
    </w:p>
    <w:p w:rsidR="00826A26" w:rsidRDefault="00550B36" w:rsidP="00D37051">
      <w:pPr>
        <w:ind w:left="-567" w:right="-851"/>
        <w:jc w:val="both"/>
      </w:pPr>
      <w:r>
        <w:t>e)</w:t>
      </w:r>
      <w:r>
        <w:tab/>
      </w:r>
      <w:r w:rsidR="00826A26">
        <w:t xml:space="preserve">poskytnout vedení </w:t>
      </w:r>
      <w:r w:rsidR="00122605" w:rsidRPr="00122605">
        <w:t>SONS ČR, z. s</w:t>
      </w:r>
      <w:r w:rsidR="00122605">
        <w:t xml:space="preserve"> </w:t>
      </w:r>
      <w:r>
        <w:t xml:space="preserve">a </w:t>
      </w:r>
      <w:r w:rsidR="00826A26">
        <w:t>odpovědné osobě potřebnou součinnost.</w:t>
      </w:r>
    </w:p>
    <w:p w:rsidR="00550B36" w:rsidRDefault="00550B36" w:rsidP="00D37051">
      <w:pPr>
        <w:pStyle w:val="Nadpis1"/>
        <w:ind w:left="-567" w:right="-851"/>
        <w:jc w:val="both"/>
      </w:pPr>
      <w:bookmarkStart w:id="3" w:name="_Toc514838835"/>
      <w:r>
        <w:t>Systém opatření k ochraně osobních údajů</w:t>
      </w:r>
      <w:bookmarkEnd w:id="3"/>
    </w:p>
    <w:p w:rsidR="00550B36" w:rsidRDefault="00550B36" w:rsidP="00D37051">
      <w:pPr>
        <w:ind w:left="-567" w:right="-851"/>
        <w:jc w:val="both"/>
      </w:pPr>
      <w:r>
        <w:t>Opatření k ochraně zahrnují organizační,</w:t>
      </w:r>
      <w:r w:rsidR="00C21D3F">
        <w:t xml:space="preserve"> personální, administrativní, I</w:t>
      </w:r>
      <w:r>
        <w:t>T opatření a opatření fyzické ochrany.</w:t>
      </w:r>
    </w:p>
    <w:p w:rsidR="00550B36" w:rsidRDefault="00550B36" w:rsidP="00D37051">
      <w:pPr>
        <w:pStyle w:val="Nadpis2"/>
        <w:ind w:left="-567" w:right="-851"/>
        <w:jc w:val="both"/>
      </w:pPr>
      <w:bookmarkStart w:id="4" w:name="_Toc514838836"/>
      <w:r>
        <w:t>Personální opatření</w:t>
      </w:r>
      <w:bookmarkEnd w:id="4"/>
    </w:p>
    <w:p w:rsidR="00550B36" w:rsidRDefault="00550B36" w:rsidP="00D37051">
      <w:pPr>
        <w:ind w:left="-567" w:right="-851"/>
        <w:jc w:val="both"/>
      </w:pPr>
      <w:r>
        <w:t xml:space="preserve">Zaměstnanci </w:t>
      </w:r>
      <w:r w:rsidR="00A7241E">
        <w:t>a funkcionáři</w:t>
      </w:r>
      <w:r>
        <w:t xml:space="preserve"> je umožněn přístup k osobním údajům na základě splnění všech následujících podmínek:</w:t>
      </w:r>
    </w:p>
    <w:p w:rsidR="00550B36" w:rsidRDefault="00550B36" w:rsidP="00D37051">
      <w:pPr>
        <w:pStyle w:val="Odstavecseseznamem"/>
        <w:numPr>
          <w:ilvl w:val="0"/>
          <w:numId w:val="15"/>
        </w:numPr>
        <w:ind w:left="-567" w:right="-851"/>
        <w:jc w:val="both"/>
      </w:pPr>
      <w:r>
        <w:t>oprávněného požadavku,</w:t>
      </w:r>
    </w:p>
    <w:p w:rsidR="00550B36" w:rsidRDefault="00550B36" w:rsidP="00D37051">
      <w:pPr>
        <w:pStyle w:val="Odstavecseseznamem"/>
        <w:numPr>
          <w:ilvl w:val="0"/>
          <w:numId w:val="15"/>
        </w:numPr>
        <w:ind w:left="-567" w:right="-851"/>
        <w:jc w:val="both"/>
      </w:pPr>
      <w:r>
        <w:t>prokazatelného seznámení se způsobem, jakým mohou fyzické osoby s</w:t>
      </w:r>
      <w:r w:rsidR="00A7241E">
        <w:t> </w:t>
      </w:r>
      <w:r>
        <w:t>oprávněníms osobními údaji nakládat,</w:t>
      </w:r>
    </w:p>
    <w:p w:rsidR="00550B36" w:rsidRDefault="00550B36" w:rsidP="00D37051">
      <w:pPr>
        <w:pStyle w:val="Odstavecseseznamem"/>
        <w:numPr>
          <w:ilvl w:val="0"/>
          <w:numId w:val="15"/>
        </w:numPr>
        <w:ind w:left="-567" w:right="-851"/>
        <w:jc w:val="both"/>
      </w:pPr>
      <w:r>
        <w:t xml:space="preserve">prokazatelného souhlasu </w:t>
      </w:r>
      <w:r w:rsidR="00A7241E">
        <w:t>se závazkem mlčenlivosti,</w:t>
      </w:r>
    </w:p>
    <w:p w:rsidR="00550B36" w:rsidRDefault="00550B36" w:rsidP="00D37051">
      <w:pPr>
        <w:pStyle w:val="Odstavecseseznamem"/>
        <w:numPr>
          <w:ilvl w:val="0"/>
          <w:numId w:val="15"/>
        </w:numPr>
        <w:ind w:left="-567" w:right="-851"/>
        <w:jc w:val="both"/>
      </w:pPr>
      <w:r>
        <w:t xml:space="preserve">schválením přístupu odpovědným </w:t>
      </w:r>
      <w:r w:rsidR="00C21D3F">
        <w:t>vedoucím.</w:t>
      </w:r>
    </w:p>
    <w:p w:rsidR="00550B36" w:rsidRDefault="00550B36" w:rsidP="00D37051">
      <w:pPr>
        <w:pStyle w:val="Nadpis2"/>
        <w:ind w:left="-567" w:right="-851"/>
        <w:jc w:val="both"/>
      </w:pPr>
      <w:bookmarkStart w:id="5" w:name="_Toc514838837"/>
      <w:r>
        <w:t>Administrativní opatření</w:t>
      </w:r>
      <w:bookmarkEnd w:id="5"/>
    </w:p>
    <w:p w:rsidR="00550B36" w:rsidRDefault="00550B36" w:rsidP="00D37051">
      <w:pPr>
        <w:ind w:left="-567" w:right="-851"/>
        <w:jc w:val="both"/>
      </w:pPr>
      <w:r>
        <w:t>Administrativní ochrana osobních údajů zahrnuje zejména:</w:t>
      </w:r>
    </w:p>
    <w:p w:rsidR="00550B36" w:rsidRDefault="00550B36" w:rsidP="00D37051">
      <w:pPr>
        <w:pStyle w:val="Odstavecseseznamem"/>
        <w:numPr>
          <w:ilvl w:val="0"/>
          <w:numId w:val="16"/>
        </w:numPr>
        <w:ind w:left="-567" w:right="-851"/>
        <w:jc w:val="both"/>
      </w:pPr>
      <w:r>
        <w:t>vedení Záznamů o činnostech zpracování,</w:t>
      </w:r>
    </w:p>
    <w:p w:rsidR="00550B36" w:rsidRDefault="00550B36" w:rsidP="00D37051">
      <w:pPr>
        <w:pStyle w:val="Odstavecseseznamem"/>
        <w:numPr>
          <w:ilvl w:val="0"/>
          <w:numId w:val="16"/>
        </w:numPr>
        <w:ind w:left="-567" w:right="-851"/>
        <w:jc w:val="both"/>
      </w:pPr>
      <w:r>
        <w:t xml:space="preserve">vedení </w:t>
      </w:r>
      <w:r w:rsidR="00A7241E">
        <w:t>Přehledů o zpracovávaných osobních údajích,</w:t>
      </w:r>
    </w:p>
    <w:p w:rsidR="00550B36" w:rsidRDefault="00550B36" w:rsidP="00D37051">
      <w:pPr>
        <w:pStyle w:val="Odstavecseseznamem"/>
        <w:numPr>
          <w:ilvl w:val="0"/>
          <w:numId w:val="16"/>
        </w:numPr>
        <w:ind w:left="-567" w:right="-851"/>
        <w:jc w:val="both"/>
      </w:pPr>
      <w:r>
        <w:t>ukládání, archivaci a skartaci nosičů,</w:t>
      </w:r>
    </w:p>
    <w:p w:rsidR="00550B36" w:rsidRDefault="00755AD2" w:rsidP="00D37051">
      <w:pPr>
        <w:pStyle w:val="Odstavecseseznamem"/>
        <w:numPr>
          <w:ilvl w:val="0"/>
          <w:numId w:val="16"/>
        </w:numPr>
        <w:ind w:left="-567" w:right="-851"/>
        <w:jc w:val="both"/>
      </w:pPr>
      <w:r>
        <w:t>zajištění přepravy</w:t>
      </w:r>
      <w:r w:rsidR="00A7241E">
        <w:t>bezpečným způsobem.</w:t>
      </w:r>
    </w:p>
    <w:p w:rsidR="00550B36" w:rsidRDefault="00550B36" w:rsidP="00D37051">
      <w:pPr>
        <w:pStyle w:val="Nadpis2"/>
        <w:ind w:left="-567" w:right="-851"/>
        <w:jc w:val="both"/>
      </w:pPr>
      <w:bookmarkStart w:id="6" w:name="_Toc514838838"/>
      <w:r>
        <w:t>Fyzická ochrana osobních údajů</w:t>
      </w:r>
      <w:bookmarkEnd w:id="6"/>
    </w:p>
    <w:p w:rsidR="00550B36" w:rsidRDefault="00550B36" w:rsidP="00D37051">
      <w:pPr>
        <w:ind w:left="-567" w:right="-851"/>
        <w:jc w:val="both"/>
      </w:pPr>
      <w:r>
        <w:t>Fyzická ochrana osobních údajů zahrnuje zejména:</w:t>
      </w:r>
    </w:p>
    <w:p w:rsidR="00550B36" w:rsidRDefault="00550B36" w:rsidP="00D37051">
      <w:pPr>
        <w:pStyle w:val="Odstavecseseznamem"/>
        <w:numPr>
          <w:ilvl w:val="0"/>
          <w:numId w:val="17"/>
        </w:numPr>
        <w:ind w:left="-567" w:right="-851"/>
        <w:jc w:val="both"/>
      </w:pPr>
      <w:r>
        <w:t xml:space="preserve">příslušná režimová opatření: informace musí být udržovány v zabezpečených </w:t>
      </w:r>
      <w:r w:rsidR="006131C5">
        <w:t>prostorech;</w:t>
      </w:r>
    </w:p>
    <w:p w:rsidR="00550B36" w:rsidRDefault="00550B36" w:rsidP="00D37051">
      <w:pPr>
        <w:pStyle w:val="Odstavecseseznamem"/>
        <w:numPr>
          <w:ilvl w:val="0"/>
          <w:numId w:val="17"/>
        </w:numPr>
        <w:ind w:left="-567" w:right="-851"/>
        <w:jc w:val="both"/>
      </w:pPr>
      <w:r>
        <w:t>technické prostředky řízení přístupů</w:t>
      </w:r>
      <w:r w:rsidR="006131C5">
        <w:t xml:space="preserve"> (kódování</w:t>
      </w:r>
      <w:r w:rsidR="00C21D3F">
        <w:t xml:space="preserve"> místností</w:t>
      </w:r>
      <w:r w:rsidR="006131C5">
        <w:t>)</w:t>
      </w:r>
      <w:r>
        <w:t>,</w:t>
      </w:r>
    </w:p>
    <w:p w:rsidR="00550B36" w:rsidRDefault="00550B36" w:rsidP="00D37051">
      <w:pPr>
        <w:pStyle w:val="Odstavecseseznamem"/>
        <w:numPr>
          <w:ilvl w:val="0"/>
          <w:numId w:val="17"/>
        </w:numPr>
        <w:ind w:left="-567" w:right="-851"/>
        <w:jc w:val="both"/>
      </w:pPr>
      <w:r>
        <w:t>mechanické zábranné prostředky</w:t>
      </w:r>
      <w:r w:rsidR="006131C5">
        <w:t xml:space="preserve"> (uzamykatelné dveře)</w:t>
      </w:r>
      <w:r w:rsidR="00E40C43">
        <w:t>.</w:t>
      </w:r>
    </w:p>
    <w:p w:rsidR="00550B36" w:rsidRDefault="00550B36" w:rsidP="00D37051">
      <w:pPr>
        <w:pStyle w:val="Nadpis2"/>
        <w:ind w:left="-567" w:right="-851"/>
        <w:jc w:val="both"/>
      </w:pPr>
      <w:bookmarkStart w:id="7" w:name="_Toc514838839"/>
      <w:r>
        <w:lastRenderedPageBreak/>
        <w:t>Ochrana osobních úd</w:t>
      </w:r>
      <w:r w:rsidR="006131C5">
        <w:t>ajů v systémech a prostředcích informačních technologií (IT)</w:t>
      </w:r>
      <w:bookmarkEnd w:id="7"/>
    </w:p>
    <w:p w:rsidR="00550B36" w:rsidRDefault="006131C5" w:rsidP="00D37051">
      <w:pPr>
        <w:ind w:left="-567" w:right="-851"/>
        <w:jc w:val="both"/>
      </w:pPr>
      <w:r>
        <w:t>Systémy a prostředky I</w:t>
      </w:r>
      <w:r w:rsidR="00550B36">
        <w:t>T určené pro správu a zpracování osobní</w:t>
      </w:r>
      <w:r>
        <w:t>ch údajů</w:t>
      </w:r>
      <w:r w:rsidR="00550B36">
        <w:t xml:space="preserve"> jsou zejména:</w:t>
      </w:r>
    </w:p>
    <w:p w:rsidR="006131C5" w:rsidRDefault="00C21D3F" w:rsidP="00D37051">
      <w:pPr>
        <w:pStyle w:val="Odstavecseseznamem"/>
        <w:numPr>
          <w:ilvl w:val="0"/>
          <w:numId w:val="18"/>
        </w:numPr>
        <w:ind w:left="-567" w:right="-851"/>
        <w:jc w:val="both"/>
      </w:pPr>
      <w:r>
        <w:t>z</w:t>
      </w:r>
      <w:r w:rsidR="006131C5">
        <w:t>abezpečené předávání dat:</w:t>
      </w:r>
    </w:p>
    <w:p w:rsidR="006131C5" w:rsidRDefault="006131C5" w:rsidP="00D37051">
      <w:pPr>
        <w:pStyle w:val="Odstavecseseznamem"/>
        <w:numPr>
          <w:ilvl w:val="0"/>
          <w:numId w:val="19"/>
        </w:numPr>
        <w:ind w:left="-567" w:right="-851"/>
        <w:jc w:val="both"/>
      </w:pPr>
      <w:r>
        <w:t xml:space="preserve">emailovou </w:t>
      </w:r>
      <w:r w:rsidR="00FB6A5B">
        <w:t>či jinou telekomunikační sítí</w:t>
      </w:r>
      <w:r>
        <w:t xml:space="preserve">: </w:t>
      </w:r>
      <w:r w:rsidR="00FB6A5B">
        <w:t>předávaný</w:t>
      </w:r>
      <w:r>
        <w:t xml:space="preserve"> dokument je zaheslován</w:t>
      </w:r>
    </w:p>
    <w:p w:rsidR="006131C5" w:rsidRDefault="006131C5" w:rsidP="00D37051">
      <w:pPr>
        <w:pStyle w:val="Odstavecseseznamem"/>
        <w:ind w:left="-567" w:right="-851"/>
        <w:jc w:val="both"/>
      </w:pPr>
      <w:r>
        <w:t>heslo má minimálně 8 znaků, minimálně jeden musí být velké písmeno, jeden m</w:t>
      </w:r>
      <w:r w:rsidR="00FB6A5B">
        <w:t xml:space="preserve">alé písmeno </w:t>
      </w:r>
      <w:r w:rsidR="00122605">
        <w:br/>
      </w:r>
      <w:r w:rsidR="00FB6A5B">
        <w:t xml:space="preserve">a jeden číslice a </w:t>
      </w:r>
      <w:r w:rsidR="00C21D3F">
        <w:t>heslo je</w:t>
      </w:r>
      <w:r w:rsidR="00FB6A5B">
        <w:t xml:space="preserve"> příjemci </w:t>
      </w:r>
      <w:r w:rsidR="00C21D3F">
        <w:t xml:space="preserve">zprávy </w:t>
      </w:r>
      <w:r w:rsidR="00FB6A5B">
        <w:t xml:space="preserve">sděleno jinou </w:t>
      </w:r>
      <w:r w:rsidR="00755AD2">
        <w:t xml:space="preserve">komunikační </w:t>
      </w:r>
      <w:r w:rsidR="00FB6A5B">
        <w:t>cestou;</w:t>
      </w:r>
    </w:p>
    <w:p w:rsidR="00FB6A5B" w:rsidRDefault="00FB6A5B" w:rsidP="00D37051">
      <w:pPr>
        <w:pStyle w:val="Odstavecseseznamem"/>
        <w:ind w:left="-567" w:right="-851"/>
        <w:jc w:val="both"/>
      </w:pPr>
      <w:r>
        <w:t>u personální agendy jsou heslem, pokud jsou zaměstnavateli známé, č</w:t>
      </w:r>
      <w:r w:rsidR="00C21D3F">
        <w:t>ísla u rodného čísla za lomenem,</w:t>
      </w:r>
    </w:p>
    <w:p w:rsidR="00550B36" w:rsidRDefault="006131C5" w:rsidP="00D37051">
      <w:pPr>
        <w:pStyle w:val="Odstavecseseznamem"/>
        <w:numPr>
          <w:ilvl w:val="0"/>
          <w:numId w:val="18"/>
        </w:numPr>
        <w:ind w:left="-567" w:right="-851"/>
        <w:jc w:val="both"/>
      </w:pPr>
      <w:r>
        <w:t>š</w:t>
      </w:r>
      <w:r w:rsidR="00FB6A5B">
        <w:t>ifrování</w:t>
      </w:r>
      <w:r w:rsidR="00550B36">
        <w:t xml:space="preserve"> přenosi</w:t>
      </w:r>
      <w:r w:rsidR="00C21D3F">
        <w:t>telných paměťových médií,</w:t>
      </w:r>
    </w:p>
    <w:p w:rsidR="006131C5" w:rsidRDefault="00550B36" w:rsidP="00D37051">
      <w:pPr>
        <w:pStyle w:val="Odstavecseseznamem"/>
        <w:numPr>
          <w:ilvl w:val="0"/>
          <w:numId w:val="18"/>
        </w:numPr>
        <w:ind w:left="-567" w:right="-851"/>
        <w:jc w:val="both"/>
      </w:pPr>
      <w:r>
        <w:t>zákaz ukládání dat a info</w:t>
      </w:r>
      <w:r w:rsidR="006131C5">
        <w:t>r</w:t>
      </w:r>
      <w:r>
        <w:t>mací na vedením</w:t>
      </w:r>
      <w:r w:rsidR="006131C5">
        <w:t xml:space="preserve"> </w:t>
      </w:r>
      <w:r w:rsidR="00122605" w:rsidRPr="00122605">
        <w:t>SONS ČR, z. s</w:t>
      </w:r>
      <w:r w:rsidR="00122605">
        <w:t xml:space="preserve"> </w:t>
      </w:r>
      <w:r w:rsidR="006131C5">
        <w:t>neschválená paměťová mé</w:t>
      </w:r>
      <w:r w:rsidR="00C21D3F">
        <w:t>dia,</w:t>
      </w:r>
    </w:p>
    <w:p w:rsidR="00550B36" w:rsidRDefault="00550B36" w:rsidP="00D37051">
      <w:pPr>
        <w:pStyle w:val="Odstavecseseznamem"/>
        <w:numPr>
          <w:ilvl w:val="0"/>
          <w:numId w:val="18"/>
        </w:numPr>
        <w:ind w:left="-567" w:right="-851"/>
        <w:jc w:val="both"/>
      </w:pPr>
      <w:r>
        <w:t>auditování autorizovan</w:t>
      </w:r>
      <w:r w:rsidR="00C21D3F">
        <w:t>ých i neautorizovaných přístupů,</w:t>
      </w:r>
    </w:p>
    <w:p w:rsidR="00550B36" w:rsidRDefault="00550B36" w:rsidP="00D37051">
      <w:pPr>
        <w:pStyle w:val="Odstavecseseznamem"/>
        <w:numPr>
          <w:ilvl w:val="0"/>
          <w:numId w:val="18"/>
        </w:numPr>
        <w:ind w:left="-567" w:right="-851"/>
        <w:jc w:val="both"/>
      </w:pPr>
      <w:r>
        <w:t>zajištění lo</w:t>
      </w:r>
      <w:r w:rsidR="00FB6A5B">
        <w:t>gování, zálohování a obnov</w:t>
      </w:r>
      <w:r w:rsidR="00C21D3F">
        <w:t>y dat,</w:t>
      </w:r>
    </w:p>
    <w:p w:rsidR="00C21D3F" w:rsidRDefault="00C21D3F" w:rsidP="00D37051">
      <w:pPr>
        <w:pStyle w:val="Odstavecseseznamem"/>
        <w:numPr>
          <w:ilvl w:val="0"/>
          <w:numId w:val="18"/>
        </w:numPr>
        <w:ind w:left="-567" w:right="-851"/>
        <w:jc w:val="both"/>
      </w:pPr>
      <w:r>
        <w:t>aktualizování systémů,</w:t>
      </w:r>
    </w:p>
    <w:p w:rsidR="00550B36" w:rsidRDefault="00FB6A5B" w:rsidP="00D37051">
      <w:pPr>
        <w:pStyle w:val="Odstavecseseznamem"/>
        <w:numPr>
          <w:ilvl w:val="0"/>
          <w:numId w:val="18"/>
        </w:numPr>
        <w:ind w:left="-567" w:right="-851"/>
        <w:jc w:val="both"/>
      </w:pPr>
      <w:r>
        <w:t>vedení soupisu technického zabezpečení a plán zlepšování</w:t>
      </w:r>
      <w:r w:rsidR="00C21D3F">
        <w:t>.</w:t>
      </w:r>
    </w:p>
    <w:p w:rsidR="00550B36" w:rsidRDefault="00550B36" w:rsidP="00D37051">
      <w:pPr>
        <w:pStyle w:val="Nadpis2"/>
        <w:ind w:left="-567" w:right="-851"/>
        <w:jc w:val="both"/>
      </w:pPr>
      <w:bookmarkStart w:id="8" w:name="_Toc514838840"/>
      <w:r>
        <w:t>Ohlašování případů porušení zabezpečení osobních údajů</w:t>
      </w:r>
      <w:bookmarkEnd w:id="8"/>
    </w:p>
    <w:p w:rsidR="00550B36" w:rsidRDefault="00550B36" w:rsidP="00D37051">
      <w:pPr>
        <w:pStyle w:val="Odstavecseseznamem"/>
        <w:numPr>
          <w:ilvl w:val="0"/>
          <w:numId w:val="27"/>
        </w:numPr>
        <w:ind w:left="-567" w:right="-851"/>
        <w:jc w:val="both"/>
      </w:pPr>
      <w:r>
        <w:t>Jakékoli porušení zabezpečení oso</w:t>
      </w:r>
      <w:r w:rsidR="001F58A7">
        <w:t>bních údajů, včetně informace o </w:t>
      </w:r>
      <w:r>
        <w:t>provedených nápravných opatřeních, ohlásí</w:t>
      </w:r>
      <w:r w:rsidR="00122605" w:rsidRPr="00122605">
        <w:t xml:space="preserve"> </w:t>
      </w:r>
      <w:r w:rsidR="00122605" w:rsidRPr="00122605">
        <w:t>SONS ČR, z. s</w:t>
      </w:r>
      <w:r w:rsidR="00122605">
        <w:t xml:space="preserve"> </w:t>
      </w:r>
      <w:r>
        <w:t>cestou odpovědné osoby dozorovému úřadu bez zbytečného odkladu,</w:t>
      </w:r>
      <w:r w:rsidR="001F58A7">
        <w:t xml:space="preserve"> nejpozději však do 72 hodin od </w:t>
      </w:r>
      <w:r>
        <w:t>okamžiku, kdy se o něm dozvěděla, ledaže je nepravděpodobné, že by toto porušení mělo</w:t>
      </w:r>
      <w:r w:rsidR="00FB6A5B">
        <w:t xml:space="preserve"> za následek riziko pro práva a </w:t>
      </w:r>
      <w:r>
        <w:t xml:space="preserve">svobody fyzických osob. Toto rozhodnutí náleží výhradně vedení </w:t>
      </w:r>
      <w:r w:rsidR="00122605" w:rsidRPr="00122605">
        <w:t>SONS ČR, z. s</w:t>
      </w:r>
      <w:r w:rsidR="00FB6A5B">
        <w:t>.</w:t>
      </w:r>
      <w:r w:rsidR="00122605">
        <w:t xml:space="preserve"> </w:t>
      </w:r>
      <w:r>
        <w:t>Pokud není ohlášení dozorovému úřadu učiněno d</w:t>
      </w:r>
      <w:r w:rsidR="00E40C43">
        <w:t>o 72 hodin, musí být současně s </w:t>
      </w:r>
      <w:r>
        <w:t>ním uvedeny důvody tohoto zpoždění.</w:t>
      </w:r>
    </w:p>
    <w:p w:rsidR="00550B36" w:rsidRDefault="00550B36" w:rsidP="00D37051">
      <w:pPr>
        <w:pStyle w:val="Odstavecseseznamem"/>
        <w:numPr>
          <w:ilvl w:val="0"/>
          <w:numId w:val="27"/>
        </w:numPr>
        <w:ind w:left="-567" w:right="-851"/>
        <w:jc w:val="both"/>
      </w:pPr>
      <w:r>
        <w:t>Ohlášení dozorovému úřadu musí obsahovat:</w:t>
      </w:r>
    </w:p>
    <w:p w:rsidR="00550B36" w:rsidRDefault="00550B36" w:rsidP="00D37051">
      <w:pPr>
        <w:pStyle w:val="Odstavecseseznamem"/>
        <w:numPr>
          <w:ilvl w:val="0"/>
          <w:numId w:val="21"/>
        </w:numPr>
        <w:ind w:left="-567" w:right="-851"/>
        <w:jc w:val="both"/>
      </w:pPr>
      <w:r>
        <w:t>popis případu, včetně přibližného rozsahu úniku (množství dotčených subjektů, množství uniklých dat, kategorie dat),</w:t>
      </w:r>
    </w:p>
    <w:p w:rsidR="00550B36" w:rsidRDefault="00E40C43" w:rsidP="00D37051">
      <w:pPr>
        <w:pStyle w:val="Odstavecseseznamem"/>
        <w:numPr>
          <w:ilvl w:val="0"/>
          <w:numId w:val="21"/>
        </w:numPr>
        <w:ind w:left="-567" w:right="-851"/>
        <w:jc w:val="both"/>
      </w:pPr>
      <w:r>
        <w:t xml:space="preserve">jméno kontaktní osoby, </w:t>
      </w:r>
      <w:r w:rsidR="00550B36">
        <w:t>která může poskytnout detailnější informace dozorovému úřadu,</w:t>
      </w:r>
    </w:p>
    <w:p w:rsidR="00550B36" w:rsidRDefault="00550B36" w:rsidP="00D37051">
      <w:pPr>
        <w:pStyle w:val="Odstavecseseznamem"/>
        <w:numPr>
          <w:ilvl w:val="0"/>
          <w:numId w:val="21"/>
        </w:numPr>
        <w:ind w:left="-567" w:right="-851"/>
        <w:jc w:val="both"/>
      </w:pPr>
      <w:r>
        <w:t>popis pravděpodobných důsledků porušení zabezpečení,</w:t>
      </w:r>
    </w:p>
    <w:p w:rsidR="00550B36" w:rsidRDefault="00550B36" w:rsidP="00D37051">
      <w:pPr>
        <w:pStyle w:val="Odstavecseseznamem"/>
        <w:numPr>
          <w:ilvl w:val="0"/>
          <w:numId w:val="21"/>
        </w:numPr>
        <w:ind w:left="-567" w:right="-851"/>
        <w:jc w:val="both"/>
      </w:pPr>
      <w:r>
        <w:t>popis opatření, které mělo za cíl vyřešit porušení zabezpečení osobních údajů, včetně případných kroků vedoucích ke zmírnění dopadu úniku.</w:t>
      </w:r>
    </w:p>
    <w:p w:rsidR="00550B36" w:rsidRDefault="00550B36" w:rsidP="00D37051">
      <w:pPr>
        <w:pStyle w:val="Nadpis2"/>
        <w:ind w:left="-567" w:right="-851"/>
        <w:jc w:val="both"/>
      </w:pPr>
      <w:bookmarkStart w:id="9" w:name="_Toc514838841"/>
      <w:r>
        <w:t>Ohlašovací povinnost</w:t>
      </w:r>
      <w:bookmarkEnd w:id="9"/>
    </w:p>
    <w:p w:rsidR="00550B36" w:rsidRPr="00826A26" w:rsidRDefault="00550B36" w:rsidP="00D37051">
      <w:pPr>
        <w:ind w:left="-567" w:right="-851"/>
        <w:jc w:val="both"/>
      </w:pPr>
      <w:r>
        <w:t xml:space="preserve">Každý zaměstnanec </w:t>
      </w:r>
      <w:r w:rsidR="00E40C43">
        <w:t xml:space="preserve">a funkcionář </w:t>
      </w:r>
      <w:r>
        <w:t>je v případě zjišt</w:t>
      </w:r>
      <w:r w:rsidR="00E40C43">
        <w:t>ění neoprávněného nakládání s </w:t>
      </w:r>
      <w:r>
        <w:t>osobními údaji či případu poru</w:t>
      </w:r>
      <w:r w:rsidR="00E40C43">
        <w:t>šení zabezpečení osobních údajů</w:t>
      </w:r>
      <w:r>
        <w:t xml:space="preserve"> povinen neprodleně informovat přímého nadříz</w:t>
      </w:r>
      <w:r w:rsidR="00E40C43">
        <w:t>eného a vedení</w:t>
      </w:r>
      <w:r w:rsidR="00122605" w:rsidRPr="00122605">
        <w:t xml:space="preserve"> </w:t>
      </w:r>
      <w:r w:rsidR="00122605" w:rsidRPr="00122605">
        <w:t>SONS ČR, z. s</w:t>
      </w:r>
      <w:r w:rsidR="00122605">
        <w:t>.</w:t>
      </w:r>
      <w:r w:rsidR="00122605">
        <w:t xml:space="preserve"> </w:t>
      </w:r>
      <w:r w:rsidR="00D5279B">
        <w:t xml:space="preserve">(sekretariát </w:t>
      </w:r>
      <w:r w:rsidR="00122605" w:rsidRPr="00122605">
        <w:t>SONS ČR, z. s</w:t>
      </w:r>
      <w:r w:rsidR="00122605">
        <w:t>.</w:t>
      </w:r>
      <w:r w:rsidR="00122605">
        <w:t xml:space="preserve"> </w:t>
      </w:r>
      <w:r w:rsidR="00D5279B">
        <w:t>-ústředí)</w:t>
      </w:r>
      <w:r w:rsidR="00E40C43">
        <w:t>.</w:t>
      </w:r>
    </w:p>
    <w:p w:rsidR="00A2604A" w:rsidRDefault="007E629C" w:rsidP="00D37051">
      <w:pPr>
        <w:pStyle w:val="Nadpis1"/>
        <w:ind w:left="-567" w:right="-851"/>
        <w:jc w:val="both"/>
      </w:pPr>
      <w:bookmarkStart w:id="10" w:name="_Toc514838842"/>
      <w:r>
        <w:lastRenderedPageBreak/>
        <w:t>Pravidla z</w:t>
      </w:r>
      <w:r w:rsidR="00F03DF8">
        <w:t>pracová</w:t>
      </w:r>
      <w:r w:rsidR="00550B36">
        <w:t>vá</w:t>
      </w:r>
      <w:r w:rsidR="00F03DF8">
        <w:t>ní</w:t>
      </w:r>
      <w:r w:rsidR="00B41960">
        <w:t xml:space="preserve"> osobních údajů</w:t>
      </w:r>
      <w:bookmarkEnd w:id="10"/>
    </w:p>
    <w:p w:rsidR="00550B36" w:rsidRDefault="00550B36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t>V souvislosti s identifikací subjektu údajů je třeba posoudit,</w:t>
      </w:r>
      <w:r w:rsidRPr="00550B36">
        <w:t xml:space="preserve"> jaký je účel zpracovávání a zda je ke zpracovávání nutný souhlas subjektu údajů nebo zda je zpracování osobních údajů možné na základě jiného právního titulu.</w:t>
      </w:r>
    </w:p>
    <w:p w:rsidR="007E629C" w:rsidRDefault="004E2725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t>Zpracování</w:t>
      </w:r>
      <w:r w:rsidR="00F03DF8">
        <w:t xml:space="preserve"> osobní</w:t>
      </w:r>
      <w:r>
        <w:t>ch údajů probíhá</w:t>
      </w:r>
      <w:r w:rsidR="00F03DF8">
        <w:t xml:space="preserve"> korektním, zákonným a transparentním způsobem vůči subjektu údajů.</w:t>
      </w:r>
    </w:p>
    <w:p w:rsidR="001F58A7" w:rsidRDefault="001F58A7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t>Pracovníci se při zpracování osobních údajů řídí GDPR, právními předpisy, touto směrnicí, záznamy o činnostech zpracování a pokyny vedoucích pracovníků.</w:t>
      </w:r>
    </w:p>
    <w:p w:rsidR="00D02EF4" w:rsidRDefault="00122605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 w:rsidRPr="00122605">
        <w:t>SONS ČR, z. s</w:t>
      </w:r>
      <w:r>
        <w:t>.</w:t>
      </w:r>
      <w:r w:rsidR="00D02EF4">
        <w:t xml:space="preserve"> vede Záznamy o činnostech zpracování, které v jednotlivých odděleních zpracovávají vedoucí oddělení</w:t>
      </w:r>
      <w:r w:rsidR="00B07D0B">
        <w:t>. Tyto záznamy obsahují:</w:t>
      </w:r>
    </w:p>
    <w:p w:rsidR="00B07D0B" w:rsidRDefault="00B07D0B" w:rsidP="00D37051">
      <w:pPr>
        <w:pStyle w:val="Odstavecseseznamem"/>
        <w:numPr>
          <w:ilvl w:val="0"/>
          <w:numId w:val="22"/>
        </w:numPr>
        <w:ind w:left="-567" w:right="-851"/>
        <w:jc w:val="both"/>
      </w:pPr>
      <w:r>
        <w:t>jméno a kontaktní údaje Správce, zás</w:t>
      </w:r>
      <w:r w:rsidR="00586E1B">
        <w:t>tupce Správce a odpovědné osoby,</w:t>
      </w:r>
    </w:p>
    <w:p w:rsidR="00B07D0B" w:rsidRDefault="00586E1B" w:rsidP="00D37051">
      <w:pPr>
        <w:pStyle w:val="Odstavecseseznamem"/>
        <w:numPr>
          <w:ilvl w:val="0"/>
          <w:numId w:val="22"/>
        </w:numPr>
        <w:ind w:left="-567" w:right="-851"/>
        <w:jc w:val="both"/>
      </w:pPr>
      <w:r>
        <w:t>účely zpracování,</w:t>
      </w:r>
    </w:p>
    <w:p w:rsidR="00B07D0B" w:rsidRDefault="00B07D0B" w:rsidP="00D37051">
      <w:pPr>
        <w:pStyle w:val="Odstavecseseznamem"/>
        <w:numPr>
          <w:ilvl w:val="0"/>
          <w:numId w:val="22"/>
        </w:numPr>
        <w:ind w:left="-567" w:right="-851"/>
        <w:jc w:val="both"/>
      </w:pPr>
      <w:r>
        <w:t>popis kategorií subjektů ú</w:t>
      </w:r>
      <w:r w:rsidR="00586E1B">
        <w:t>dajů a kategorií osobních údajů,</w:t>
      </w:r>
    </w:p>
    <w:p w:rsidR="00B07D0B" w:rsidRDefault="00B07D0B" w:rsidP="00D37051">
      <w:pPr>
        <w:pStyle w:val="Odstavecseseznamem"/>
        <w:numPr>
          <w:ilvl w:val="0"/>
          <w:numId w:val="22"/>
        </w:numPr>
        <w:ind w:left="-567" w:right="-851"/>
        <w:jc w:val="both"/>
      </w:pPr>
      <w:r>
        <w:t xml:space="preserve">kategorie Příjemců, kterým byly nebo </w:t>
      </w:r>
      <w:r w:rsidR="00586E1B">
        <w:t>budou osobní údaje zpřístupněny,</w:t>
      </w:r>
    </w:p>
    <w:p w:rsidR="00B07D0B" w:rsidRDefault="00B07D0B" w:rsidP="00D37051">
      <w:pPr>
        <w:pStyle w:val="Odstavecseseznamem"/>
        <w:numPr>
          <w:ilvl w:val="0"/>
          <w:numId w:val="22"/>
        </w:numPr>
        <w:ind w:left="-567" w:right="-851"/>
        <w:jc w:val="both"/>
      </w:pPr>
      <w:r>
        <w:t>je-li to možné, plánované lhůty pro vým</w:t>
      </w:r>
      <w:r w:rsidR="00586E1B">
        <w:t>az jednotlivých kategorií údajů,</w:t>
      </w:r>
    </w:p>
    <w:p w:rsidR="00B07D0B" w:rsidRDefault="00B07D0B" w:rsidP="00D37051">
      <w:pPr>
        <w:pStyle w:val="Odstavecseseznamem"/>
        <w:numPr>
          <w:ilvl w:val="0"/>
          <w:numId w:val="22"/>
        </w:numPr>
        <w:ind w:left="-567" w:right="-851"/>
        <w:jc w:val="both"/>
      </w:pPr>
      <w:r>
        <w:t>je-li to možné, obecný popis technických a organizačních bezpečnostních opatření.</w:t>
      </w:r>
    </w:p>
    <w:p w:rsidR="00B07D0B" w:rsidRDefault="00B07D0B" w:rsidP="00D37051">
      <w:pPr>
        <w:ind w:left="-567" w:right="-851"/>
        <w:jc w:val="both"/>
      </w:pPr>
      <w:r w:rsidRPr="00B07D0B">
        <w:t>Záznamy se vyhotovují písemně, v to počítaje i elektronickou formu.</w:t>
      </w:r>
    </w:p>
    <w:p w:rsidR="006C1AF0" w:rsidRDefault="006C1AF0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t xml:space="preserve">V okamžiku získávání osobních údajů se subjektu údajů poskytne prokazatelným způsobem informace o důvodu zpracování osobních údajů – </w:t>
      </w:r>
      <w:r w:rsidR="00550B36">
        <w:t xml:space="preserve">sdělením informace, předáním </w:t>
      </w:r>
      <w:r>
        <w:t>tištěné verze, veřejně přístupným odkazem na webu (viz</w:t>
      </w:r>
      <w:r w:rsidR="00550B36">
        <w:t>.</w:t>
      </w:r>
      <w:r>
        <w:t xml:space="preserve"> Informace k</w:t>
      </w:r>
      <w:r w:rsidR="00826A26">
        <w:t> jednotlivým kategoriím subjektů</w:t>
      </w:r>
      <w:r>
        <w:t xml:space="preserve"> údajů).</w:t>
      </w:r>
    </w:p>
    <w:p w:rsidR="00F03DF8" w:rsidRDefault="004E2725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t>O</w:t>
      </w:r>
      <w:r w:rsidR="00F03DF8">
        <w:t xml:space="preserve">sobní údaje </w:t>
      </w:r>
      <w:r>
        <w:t xml:space="preserve">jsou zpracovávány </w:t>
      </w:r>
      <w:r w:rsidR="00F03DF8">
        <w:t>pouze v nezbytném rozsahu ve vztahu k účelu zpracování.</w:t>
      </w:r>
    </w:p>
    <w:p w:rsidR="00C53C6E" w:rsidRDefault="004E2725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t>Při z</w:t>
      </w:r>
      <w:r w:rsidR="00F03DF8">
        <w:t xml:space="preserve">pracování </w:t>
      </w:r>
      <w:r>
        <w:t>osobních údajů je povinnost</w:t>
      </w:r>
      <w:r w:rsidR="007E629C">
        <w:t xml:space="preserve"> dbát na ochranu soukromí. </w:t>
      </w:r>
    </w:p>
    <w:p w:rsidR="00F03DF8" w:rsidRDefault="007E629C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t xml:space="preserve">Dokumenty s osobními údajije povinnost </w:t>
      </w:r>
      <w:r w:rsidR="00755AD2">
        <w:t xml:space="preserve">uchovávat v uzamykatelné </w:t>
      </w:r>
      <w:r w:rsidR="005120C3">
        <w:t>skříni</w:t>
      </w:r>
      <w:r w:rsidR="000E259A">
        <w:t>v</w:t>
      </w:r>
      <w:r w:rsidR="00586E1B">
        <w:t> uzamykatelné kanceláři,</w:t>
      </w:r>
      <w:r>
        <w:t xml:space="preserve"> případně uchovávanédokumenty s osobními údaji v digitální podoběje povinnost mítv počítači </w:t>
      </w:r>
      <w:r w:rsidR="00586E1B">
        <w:t>a na zálohovacích discích zaheslované</w:t>
      </w:r>
      <w:r>
        <w:t xml:space="preserve"> a uchovávat</w:t>
      </w:r>
      <w:r w:rsidR="00586E1B">
        <w:t xml:space="preserve"> tyto nosiče</w:t>
      </w:r>
      <w:r>
        <w:t xml:space="preserve"> v uzamykatelné kanceláři.</w:t>
      </w:r>
    </w:p>
    <w:p w:rsidR="00C53C6E" w:rsidRDefault="00C53C6E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t xml:space="preserve">Předávání osobních údajů probíhá zabezpečeným způsobem – ve fyzické podobě </w:t>
      </w:r>
      <w:r w:rsidR="006C1AF0">
        <w:t xml:space="preserve">(tištěný dokument, datový nosič) </w:t>
      </w:r>
      <w:r>
        <w:t>v neprůhledných obálkách osobní formou, za užití přepravce zásilek (</w:t>
      </w:r>
      <w:r w:rsidR="00826A26">
        <w:t>na</w:t>
      </w:r>
      <w:r>
        <w:t xml:space="preserve">př. Česká Pošta); - v elektronické </w:t>
      </w:r>
      <w:r w:rsidR="00826A26">
        <w:t>podobě forma předání musí být zabezpečená</w:t>
      </w:r>
      <w:r w:rsidR="006C1AF0">
        <w:t>, zaslání emailem je možné pouze, pokud přiložený dokument bude zaheslován, či emai</w:t>
      </w:r>
      <w:r w:rsidR="00826A26">
        <w:t>lová komunikace bude šifrovaná.</w:t>
      </w:r>
    </w:p>
    <w:p w:rsidR="00822584" w:rsidRDefault="00122605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t xml:space="preserve"> </w:t>
      </w:r>
      <w:r w:rsidR="00822584">
        <w:t>P</w:t>
      </w:r>
      <w:r w:rsidR="00822584" w:rsidRPr="00822584">
        <w:t>racovník bez zbytečného odkladu opraví či doplní nepřesné, resp. neúplné</w:t>
      </w:r>
      <w:r w:rsidR="001F58A7">
        <w:t xml:space="preserve"> osobní údaje, které se týkají s</w:t>
      </w:r>
      <w:r w:rsidR="00822584" w:rsidRPr="00822584">
        <w:t xml:space="preserve">ubjektu </w:t>
      </w:r>
      <w:r w:rsidR="001F58A7">
        <w:t>údajů, a to na základě žádosti s</w:t>
      </w:r>
      <w:r w:rsidR="00822584" w:rsidRPr="00822584">
        <w:t>ubjektu údajů</w:t>
      </w:r>
      <w:r w:rsidR="00822584">
        <w:t>.</w:t>
      </w:r>
    </w:p>
    <w:p w:rsidR="004E2725" w:rsidRDefault="00122605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lastRenderedPageBreak/>
        <w:t xml:space="preserve"> </w:t>
      </w:r>
      <w:r w:rsidR="004E2725">
        <w:t>V případě, že osobní údaj je zpracováván na základě právního důvodu</w:t>
      </w:r>
      <w:r w:rsidR="004A5B49">
        <w:t>:</w:t>
      </w:r>
      <w:r w:rsidR="004E2725">
        <w:t xml:space="preserve"> souhlas subjektu údajů, musí být součástí </w:t>
      </w:r>
      <w:r w:rsidR="001F58A7">
        <w:t>souhlasu</w:t>
      </w:r>
      <w:r w:rsidR="004E2725">
        <w:t xml:space="preserve"> sdělení, že so</w:t>
      </w:r>
      <w:r w:rsidR="00D024FC">
        <w:t>uhlas lze kdykoliv odvolat.</w:t>
      </w:r>
    </w:p>
    <w:p w:rsidR="00B07D0B" w:rsidRDefault="00122605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t xml:space="preserve"> </w:t>
      </w:r>
      <w:r w:rsidR="00B07D0B">
        <w:t>Zveřejňování fotografií a zasílání marketingových zpráv je založeno vždy na souhlasu daného subjektu údajů.</w:t>
      </w:r>
    </w:p>
    <w:p w:rsidR="00B7196C" w:rsidRDefault="00122605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t xml:space="preserve"> </w:t>
      </w:r>
      <w:r w:rsidR="00B7196C">
        <w:t xml:space="preserve">Souhlas se zasíláním marketingových zpráv musí být </w:t>
      </w:r>
      <w:r w:rsidR="00822584">
        <w:t xml:space="preserve">vždy </w:t>
      </w:r>
      <w:r w:rsidR="00B7196C">
        <w:t>písemný (i email).</w:t>
      </w:r>
    </w:p>
    <w:p w:rsidR="00F576DB" w:rsidRDefault="00122605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t xml:space="preserve"> </w:t>
      </w:r>
      <w:r w:rsidR="00F576DB">
        <w:t xml:space="preserve">Po uplynutí doby pro zpracování osobních údajů dojde k likvidaci těchto dat (lhůty jsou určeny v archivačním a skartačním řádu, v jednotlivých </w:t>
      </w:r>
      <w:r w:rsidR="006B6A1F">
        <w:t>záznamech o zpracování</w:t>
      </w:r>
      <w:r w:rsidR="00F576DB">
        <w:t>)</w:t>
      </w:r>
      <w:r w:rsidR="006B6A1F">
        <w:t>.</w:t>
      </w:r>
      <w:r w:rsidR="00C7476F">
        <w:t xml:space="preserve"> Dokumenty se mohou skartovat, vymazat. V případech, kdy některá data je potřeba uchovat pro statistické účely, dokument se anonymizuje.</w:t>
      </w:r>
    </w:p>
    <w:p w:rsidR="00437EDA" w:rsidRDefault="00122605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t xml:space="preserve"> </w:t>
      </w:r>
      <w:r w:rsidR="00F27661">
        <w:t>Subjekt</w:t>
      </w:r>
      <w:r w:rsidR="00437EDA">
        <w:t xml:space="preserve"> údajů má právo se bezplatně informovat, jaké údaje o něm </w:t>
      </w:r>
      <w:r w:rsidR="00D024FC">
        <w:t>Správce</w:t>
      </w:r>
      <w:r w:rsidR="00437EDA">
        <w:t xml:space="preserve"> zpracovává. </w:t>
      </w:r>
      <w:r w:rsidR="00D024FC">
        <w:t>Správce</w:t>
      </w:r>
      <w:r w:rsidR="00437EDA">
        <w:t xml:space="preserve"> vydá subjektu údajů potvrzení, zda osobní údaje, které se ho týkají, jsou či nejsou zpracovávány, a pokud je tomu tak, pak umožní subjektu údajů přístup k těmto osobním údajům. Příslušní pracovníci jsou povinni vedení a odpovědné osobě poskytnout bez zbytečného odkladu potřebné informace a požadovano</w:t>
      </w:r>
      <w:r w:rsidR="00F27661">
        <w:t>u součinnost. Veškeré záznamy o </w:t>
      </w:r>
      <w:r w:rsidR="00437EDA">
        <w:t>poskytnutí informací se vedou v písemné formě (v to počítaje i elektronickou formu).</w:t>
      </w:r>
    </w:p>
    <w:p w:rsidR="00B41960" w:rsidRDefault="00122605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t xml:space="preserve"> </w:t>
      </w:r>
      <w:r w:rsidR="000E259A">
        <w:t>Pracovníci jsou povinni dbát pokynů vedoucích pracovníků.</w:t>
      </w:r>
    </w:p>
    <w:p w:rsidR="00F03DF8" w:rsidRDefault="00122605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t xml:space="preserve"> </w:t>
      </w:r>
      <w:r w:rsidR="00B41960">
        <w:t>Pracovníci jsou povinni používat aktualizované vzorové formuláře.</w:t>
      </w:r>
    </w:p>
    <w:p w:rsidR="00BA267B" w:rsidRDefault="00122605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t xml:space="preserve"> </w:t>
      </w:r>
      <w:r w:rsidR="00BA267B">
        <w:t>Vedoucí pracovníci oddělení provádějí průběžnou kontrolu dodržování pravidel zpracování osobních údajů.</w:t>
      </w:r>
    </w:p>
    <w:p w:rsidR="00822584" w:rsidRDefault="00122605" w:rsidP="00D37051">
      <w:pPr>
        <w:pStyle w:val="Odstavecseseznamem"/>
        <w:numPr>
          <w:ilvl w:val="0"/>
          <w:numId w:val="14"/>
        </w:numPr>
        <w:ind w:left="-567" w:right="-851"/>
        <w:jc w:val="both"/>
      </w:pPr>
      <w:r>
        <w:t xml:space="preserve"> </w:t>
      </w:r>
      <w:r w:rsidR="00822584" w:rsidRPr="00822584">
        <w:t>Ke zpracovávání osobních údajů je mož</w:t>
      </w:r>
      <w:r w:rsidR="001F58A7">
        <w:t>no využít externí dodavatele – z</w:t>
      </w:r>
      <w:r w:rsidR="00822584" w:rsidRPr="00822584">
        <w:t>pracovatele. Podmínkou je uzavření písemné smlouvy o zpracovávání osobních údajů mezi správcema zpracovatelem</w:t>
      </w:r>
      <w:r w:rsidR="00822584">
        <w:t>.</w:t>
      </w:r>
    </w:p>
    <w:p w:rsidR="00B02BD2" w:rsidRDefault="00B02BD2" w:rsidP="00D37051">
      <w:pPr>
        <w:pStyle w:val="Nadpis1"/>
        <w:ind w:left="-567" w:right="-851"/>
        <w:jc w:val="both"/>
      </w:pPr>
      <w:bookmarkStart w:id="11" w:name="_Toc514838843"/>
      <w:r>
        <w:t>Zpracování osobních údajů v pracovněprávní oblasti</w:t>
      </w:r>
      <w:bookmarkEnd w:id="11"/>
    </w:p>
    <w:p w:rsidR="00B02BD2" w:rsidRDefault="00575F9D" w:rsidP="00D37051">
      <w:pPr>
        <w:ind w:left="-567" w:right="-851"/>
        <w:jc w:val="both"/>
      </w:pPr>
      <w:r>
        <w:t>Subjektem údajů jsou uchazeči o zaměst</w:t>
      </w:r>
      <w:r w:rsidR="008860E4">
        <w:t>nání, pracovníci (DPP, DPČ, PS) a</w:t>
      </w:r>
      <w:r>
        <w:t xml:space="preserve"> bývalí pracovníci </w:t>
      </w:r>
      <w:r w:rsidR="00122605" w:rsidRPr="00122605">
        <w:t>SONS ČR, z. s</w:t>
      </w:r>
      <w:r w:rsidR="00B0633E">
        <w:t>.</w:t>
      </w:r>
    </w:p>
    <w:p w:rsidR="00B0633E" w:rsidRPr="00B0633E" w:rsidRDefault="00B0633E" w:rsidP="00D37051">
      <w:pPr>
        <w:pStyle w:val="Nadpis2"/>
        <w:numPr>
          <w:ilvl w:val="0"/>
          <w:numId w:val="29"/>
        </w:numPr>
        <w:ind w:left="-567" w:right="-851"/>
        <w:jc w:val="both"/>
      </w:pPr>
      <w:bookmarkStart w:id="12" w:name="_Toc514838844"/>
      <w:r w:rsidRPr="00B0633E">
        <w:t>Uchazeč o zaměstnání v </w:t>
      </w:r>
      <w:bookmarkEnd w:id="12"/>
      <w:r w:rsidR="00122605" w:rsidRPr="00122605">
        <w:t>SONS ČR, z. s</w:t>
      </w:r>
      <w:r w:rsidR="00122605">
        <w:t>.</w:t>
      </w:r>
    </w:p>
    <w:p w:rsidR="00B0633E" w:rsidRDefault="00B0633E" w:rsidP="00D37051">
      <w:pPr>
        <w:pStyle w:val="Odstavecseseznamem"/>
        <w:numPr>
          <w:ilvl w:val="0"/>
          <w:numId w:val="10"/>
        </w:numPr>
        <w:ind w:left="-567" w:right="-851"/>
        <w:jc w:val="both"/>
      </w:pPr>
      <w:r>
        <w:t xml:space="preserve">Po dobu výběrového řízení jsou </w:t>
      </w:r>
      <w:r w:rsidR="006B0603">
        <w:t>osobní údaje uchazeče</w:t>
      </w:r>
      <w:r>
        <w:t xml:space="preserve"> zprac</w:t>
      </w:r>
      <w:r w:rsidR="00C7476F">
        <w:t>ovány na </w:t>
      </w:r>
      <w:r w:rsidR="006B0603">
        <w:t>základě právního důvodu</w:t>
      </w:r>
      <w:r>
        <w:t>: oprávněné zájmy správce</w:t>
      </w:r>
      <w:r w:rsidR="00B41960">
        <w:t>. Jedná se především o </w:t>
      </w:r>
      <w:r w:rsidR="00C7476F">
        <w:t>údaje poskytnuté</w:t>
      </w:r>
      <w:r w:rsidR="006B0603">
        <w:t xml:space="preserve"> uchazečem v životopisu,</w:t>
      </w:r>
      <w:r w:rsidR="00C7476F">
        <w:t xml:space="preserve"> motivačním dopisu, případně na </w:t>
      </w:r>
      <w:r w:rsidR="006B0603">
        <w:t>pohovoru.</w:t>
      </w:r>
    </w:p>
    <w:p w:rsidR="006B0603" w:rsidRDefault="006B0603" w:rsidP="00D37051">
      <w:pPr>
        <w:pStyle w:val="Odstavecseseznamem"/>
        <w:numPr>
          <w:ilvl w:val="0"/>
          <w:numId w:val="10"/>
        </w:numPr>
        <w:ind w:left="-567" w:right="-851"/>
        <w:jc w:val="both"/>
      </w:pPr>
      <w:r>
        <w:t>Účelem zpracování je výběr vhodného pracovníka na určenou pracovní pozici.</w:t>
      </w:r>
    </w:p>
    <w:p w:rsidR="006B0603" w:rsidRDefault="006B0603" w:rsidP="00D37051">
      <w:pPr>
        <w:pStyle w:val="Odstavecseseznamem"/>
        <w:numPr>
          <w:ilvl w:val="0"/>
          <w:numId w:val="10"/>
        </w:numPr>
        <w:ind w:left="-567" w:right="-851"/>
        <w:jc w:val="both"/>
      </w:pPr>
      <w:r>
        <w:t>Vedoucí pracovníci nesmí po uchazečích požadovat informace, které bezprostředně nesouvis</w:t>
      </w:r>
      <w:r w:rsidR="00995B4E">
        <w:t>ej</w:t>
      </w:r>
      <w:r>
        <w:t>í s výkonem práce.</w:t>
      </w:r>
    </w:p>
    <w:p w:rsidR="00FA079F" w:rsidRDefault="00FA079F" w:rsidP="00D37051">
      <w:pPr>
        <w:pStyle w:val="Odstavecseseznamem"/>
        <w:numPr>
          <w:ilvl w:val="0"/>
          <w:numId w:val="10"/>
        </w:numPr>
        <w:ind w:left="-567" w:right="-851"/>
        <w:jc w:val="both"/>
      </w:pPr>
      <w:r>
        <w:lastRenderedPageBreak/>
        <w:t xml:space="preserve">Po skončení výběrového řízení vedoucí pracovník, který výběrové řízení vedl, dokumenty obsahující osobní údaje nevybraného uchazeče zlikviduje. </w:t>
      </w:r>
      <w:r w:rsidR="00F360CE">
        <w:t>D</w:t>
      </w:r>
      <w:r>
        <w:t xml:space="preserve">okumenty </w:t>
      </w:r>
      <w:r w:rsidR="00C92F93">
        <w:t>ve </w:t>
      </w:r>
      <w:r w:rsidR="00995B4E">
        <w:t xml:space="preserve">fyzické podobě </w:t>
      </w:r>
      <w:r>
        <w:t>se skartují, elektronické dokumenty se vymaží.</w:t>
      </w:r>
    </w:p>
    <w:p w:rsidR="00FA079F" w:rsidRDefault="00FA079F" w:rsidP="00D37051">
      <w:pPr>
        <w:pStyle w:val="Odstavecseseznamem"/>
        <w:numPr>
          <w:ilvl w:val="0"/>
          <w:numId w:val="10"/>
        </w:numPr>
        <w:ind w:left="-567" w:right="-851"/>
        <w:jc w:val="both"/>
      </w:pPr>
      <w:r>
        <w:t>V případě, že si vedoucí pracovník, chce údaje o uchazeči ponechat z důvodu přizvání k budoucím výběrovým řízením, musí si od uchazeče opatřit písemný souhlas, např. formou emailu. V souhlasu musí být uveden</w:t>
      </w:r>
      <w:r w:rsidR="00F360CE">
        <w:t xml:space="preserve">o, o jaké osobní údaje se jedná, k jakému účelu se zpracovávají, kdy byl souhlas udělen, </w:t>
      </w:r>
      <w:r w:rsidR="00E902B4">
        <w:t>a informaci</w:t>
      </w:r>
      <w:r w:rsidR="00F360CE">
        <w:t>, že souhlas je kdykoliv odvolatelný.</w:t>
      </w:r>
    </w:p>
    <w:p w:rsidR="00E902B4" w:rsidRDefault="00E902B4" w:rsidP="00D37051">
      <w:pPr>
        <w:pStyle w:val="Nadpis2"/>
        <w:numPr>
          <w:ilvl w:val="0"/>
          <w:numId w:val="25"/>
        </w:numPr>
        <w:ind w:left="-567" w:right="-851"/>
        <w:jc w:val="both"/>
      </w:pPr>
      <w:bookmarkStart w:id="13" w:name="_Toc514838845"/>
      <w:r>
        <w:t xml:space="preserve">Pracovník </w:t>
      </w:r>
      <w:bookmarkEnd w:id="13"/>
      <w:r w:rsidR="00122605" w:rsidRPr="00122605">
        <w:t>SONS ČR, z. s</w:t>
      </w:r>
      <w:r w:rsidR="00122605">
        <w:t>.</w:t>
      </w:r>
    </w:p>
    <w:p w:rsidR="00F360CE" w:rsidRDefault="00E902B4" w:rsidP="00D37051">
      <w:pPr>
        <w:pStyle w:val="Odstavecseseznamem"/>
        <w:numPr>
          <w:ilvl w:val="0"/>
          <w:numId w:val="9"/>
        </w:numPr>
        <w:ind w:left="-567" w:right="-851"/>
        <w:jc w:val="both"/>
      </w:pPr>
      <w:r>
        <w:t xml:space="preserve">Pracovníkem </w:t>
      </w:r>
      <w:r w:rsidR="00122605" w:rsidRPr="00122605">
        <w:t>SONS ČR, z. s</w:t>
      </w:r>
      <w:r w:rsidR="00122605">
        <w:t>.</w:t>
      </w:r>
      <w:r>
        <w:t xml:space="preserve"> je osoba, se kterou </w:t>
      </w:r>
      <w:r w:rsidR="00122605" w:rsidRPr="00122605">
        <w:t>SONS ČR, z. s</w:t>
      </w:r>
      <w:r w:rsidR="00122605">
        <w:t>.</w:t>
      </w:r>
      <w:r>
        <w:t xml:space="preserve"> uzavřel</w:t>
      </w:r>
      <w:r w:rsidR="008860E4">
        <w:t>a</w:t>
      </w:r>
      <w:r>
        <w:t xml:space="preserve"> dohodu o pracovní činnosti, dohodu o provedení práce a pracovní smlouvu.</w:t>
      </w:r>
    </w:p>
    <w:p w:rsidR="007D6223" w:rsidRDefault="00C92F93" w:rsidP="00D37051">
      <w:pPr>
        <w:pStyle w:val="Odstavecseseznamem"/>
        <w:numPr>
          <w:ilvl w:val="0"/>
          <w:numId w:val="9"/>
        </w:numPr>
        <w:ind w:left="-567" w:right="-851"/>
        <w:jc w:val="both"/>
      </w:pPr>
      <w:r>
        <w:t xml:space="preserve">Po dobu trvání pracovně právního vztahu </w:t>
      </w:r>
      <w:r w:rsidR="00122605" w:rsidRPr="00122605">
        <w:t>SONS ČR, z. s</w:t>
      </w:r>
      <w:r w:rsidR="00122605">
        <w:t>.</w:t>
      </w:r>
      <w:r w:rsidR="007D6223">
        <w:t xml:space="preserve"> v roli zaměstnavatele</w:t>
      </w:r>
      <w:r w:rsidR="001061F5">
        <w:t>zpracovává</w:t>
      </w:r>
      <w:r w:rsidR="007D6223">
        <w:t xml:space="preserve">o </w:t>
      </w:r>
      <w:r w:rsidR="00BF2F1A">
        <w:t>pracovnících</w:t>
      </w:r>
      <w:r>
        <w:t>osobní údaje na základě právního důvodu: plně</w:t>
      </w:r>
      <w:r w:rsidR="007D6223">
        <w:t>ní zákonem stanovené povinnosti plynoucí především ze zákoníku práce, zákona o zaměstnanosti, zákona o správě daní a poplatků, zákona o veřejném zdravotním pojištění, zákona o organizaci a provádění sociálního zabezpečení</w:t>
      </w:r>
      <w:r w:rsidR="00BF2F1A">
        <w:t>, zákona o specifických zdravotních službách</w:t>
      </w:r>
      <w:r w:rsidR="007D6223">
        <w:t xml:space="preserve">, a dále na základě </w:t>
      </w:r>
      <w:r w:rsidR="00BF2F1A">
        <w:t xml:space="preserve">plnění smluvních povinností a </w:t>
      </w:r>
      <w:r w:rsidR="007D6223">
        <w:t xml:space="preserve">oprávněného zájmu správce. </w:t>
      </w:r>
    </w:p>
    <w:p w:rsidR="007D6223" w:rsidRDefault="007D6223" w:rsidP="00D37051">
      <w:pPr>
        <w:pStyle w:val="Odstavecseseznamem"/>
        <w:numPr>
          <w:ilvl w:val="0"/>
          <w:numId w:val="9"/>
        </w:numPr>
        <w:ind w:left="-567" w:right="-851"/>
        <w:jc w:val="both"/>
      </w:pPr>
      <w:r>
        <w:t xml:space="preserve">Ve vztahu ke svým </w:t>
      </w:r>
      <w:r w:rsidR="008860E4">
        <w:t>pracovníkům</w:t>
      </w:r>
      <w:r>
        <w:t xml:space="preserve"> </w:t>
      </w:r>
      <w:r w:rsidR="00122605" w:rsidRPr="00122605">
        <w:t>SONS ČR, z. s</w:t>
      </w:r>
      <w:r w:rsidR="00122605">
        <w:t>.</w:t>
      </w:r>
      <w:r>
        <w:t xml:space="preserve"> </w:t>
      </w:r>
      <w:r w:rsidR="009A69BC">
        <w:t xml:space="preserve">zpracovává </w:t>
      </w:r>
      <w:r>
        <w:t>osobní údaje, kterými jsou:</w:t>
      </w:r>
    </w:p>
    <w:p w:rsidR="007D6223" w:rsidRDefault="007D6223" w:rsidP="00D37051">
      <w:pPr>
        <w:pStyle w:val="Odstavecseseznamem"/>
        <w:numPr>
          <w:ilvl w:val="0"/>
          <w:numId w:val="19"/>
        </w:numPr>
        <w:ind w:left="-567" w:right="-851"/>
        <w:jc w:val="both"/>
      </w:pPr>
      <w:r>
        <w:t>j</w:t>
      </w:r>
      <w:r w:rsidR="007720C8">
        <w:t xml:space="preserve">méno, příjmení, </w:t>
      </w:r>
      <w:r w:rsidR="009A69BC">
        <w:t>rodné příjmení</w:t>
      </w:r>
    </w:p>
    <w:p w:rsidR="007D6223" w:rsidRDefault="007720C8" w:rsidP="00D37051">
      <w:pPr>
        <w:pStyle w:val="Odstavecseseznamem"/>
        <w:numPr>
          <w:ilvl w:val="0"/>
          <w:numId w:val="19"/>
        </w:numPr>
        <w:ind w:left="-567" w:right="-851"/>
        <w:jc w:val="both"/>
      </w:pPr>
      <w:r>
        <w:t xml:space="preserve">rodné </w:t>
      </w:r>
      <w:r w:rsidR="00CE6DCF">
        <w:t>číslo</w:t>
      </w:r>
      <w:r>
        <w:t>,</w:t>
      </w:r>
      <w:r w:rsidR="004432B8">
        <w:t xml:space="preserve"> datum narození, </w:t>
      </w:r>
      <w:r w:rsidR="009A69BC">
        <w:t>místo narození</w:t>
      </w:r>
    </w:p>
    <w:p w:rsidR="009A69BC" w:rsidRDefault="009A69BC" w:rsidP="00D37051">
      <w:pPr>
        <w:pStyle w:val="Odstavecseseznamem"/>
        <w:numPr>
          <w:ilvl w:val="0"/>
          <w:numId w:val="19"/>
        </w:numPr>
        <w:ind w:left="-567" w:right="-851"/>
        <w:jc w:val="both"/>
      </w:pPr>
      <w:r>
        <w:t>místo trvalého</w:t>
      </w:r>
      <w:r w:rsidR="004432B8">
        <w:t xml:space="preserve"> pobyt</w:t>
      </w:r>
      <w:r>
        <w:t>u, případně místo, kde zaměstnanec bydlí</w:t>
      </w:r>
      <w:r w:rsidR="003E0E63">
        <w:t>,</w:t>
      </w:r>
    </w:p>
    <w:p w:rsidR="009A69BC" w:rsidRDefault="009A69BC" w:rsidP="00D37051">
      <w:pPr>
        <w:pStyle w:val="Odstavecseseznamem"/>
        <w:numPr>
          <w:ilvl w:val="0"/>
          <w:numId w:val="19"/>
        </w:numPr>
        <w:ind w:left="-567" w:right="-851"/>
        <w:jc w:val="both"/>
      </w:pPr>
      <w:r>
        <w:t>číslo OP,</w:t>
      </w:r>
    </w:p>
    <w:p w:rsidR="009A69BC" w:rsidRDefault="009A69BC" w:rsidP="00D37051">
      <w:pPr>
        <w:pStyle w:val="Odstavecseseznamem"/>
        <w:numPr>
          <w:ilvl w:val="0"/>
          <w:numId w:val="19"/>
        </w:numPr>
        <w:ind w:left="-567" w:right="-851"/>
        <w:jc w:val="both"/>
      </w:pPr>
      <w:r>
        <w:t>státní příslušnost,</w:t>
      </w:r>
    </w:p>
    <w:p w:rsidR="009A69BC" w:rsidRDefault="009A69BC" w:rsidP="00D37051">
      <w:pPr>
        <w:pStyle w:val="Odstavecseseznamem"/>
        <w:numPr>
          <w:ilvl w:val="0"/>
          <w:numId w:val="19"/>
        </w:numPr>
        <w:ind w:left="-567" w:right="-851"/>
        <w:jc w:val="both"/>
      </w:pPr>
      <w:r>
        <w:t>údaj o invaliditě,</w:t>
      </w:r>
    </w:p>
    <w:p w:rsidR="009A69BC" w:rsidRDefault="009A69BC" w:rsidP="00D37051">
      <w:pPr>
        <w:pStyle w:val="Odstavecseseznamem"/>
        <w:numPr>
          <w:ilvl w:val="0"/>
          <w:numId w:val="19"/>
        </w:numPr>
        <w:ind w:left="-567" w:right="-851"/>
        <w:jc w:val="both"/>
      </w:pPr>
      <w:r>
        <w:t>druh pobíraného důchodu,</w:t>
      </w:r>
    </w:p>
    <w:p w:rsidR="009A69BC" w:rsidRDefault="009A69BC" w:rsidP="00D37051">
      <w:pPr>
        <w:pStyle w:val="Odstavecseseznamem"/>
        <w:numPr>
          <w:ilvl w:val="0"/>
          <w:numId w:val="19"/>
        </w:numPr>
        <w:ind w:left="-567" w:right="-851"/>
        <w:jc w:val="both"/>
      </w:pPr>
      <w:r>
        <w:t>zdravotní pojišťovnu,</w:t>
      </w:r>
    </w:p>
    <w:p w:rsidR="00133F69" w:rsidRDefault="00133F69" w:rsidP="00D37051">
      <w:pPr>
        <w:pStyle w:val="Odstavecseseznamem"/>
        <w:numPr>
          <w:ilvl w:val="0"/>
          <w:numId w:val="19"/>
        </w:numPr>
        <w:ind w:left="-567" w:right="-851"/>
        <w:jc w:val="both"/>
      </w:pPr>
      <w:r>
        <w:t>zdravotní způsobilost,</w:t>
      </w:r>
    </w:p>
    <w:p w:rsidR="009A69BC" w:rsidRDefault="009A69BC" w:rsidP="00D37051">
      <w:pPr>
        <w:pStyle w:val="Odstavecseseznamem"/>
        <w:numPr>
          <w:ilvl w:val="0"/>
          <w:numId w:val="19"/>
        </w:numPr>
        <w:ind w:left="-567" w:right="-851"/>
        <w:jc w:val="both"/>
      </w:pPr>
      <w:r>
        <w:t>j</w:t>
      </w:r>
      <w:r w:rsidR="004432B8">
        <w:t>méno, příjmení manžela, název a adresa zaměstnavatele; jméno, příjmení a rodné číslo dítěte</w:t>
      </w:r>
      <w:r w:rsidR="00CE6DCF">
        <w:t>, informace, zda dítě studuje,</w:t>
      </w:r>
    </w:p>
    <w:p w:rsidR="009A69BC" w:rsidRDefault="009A69BC" w:rsidP="00D37051">
      <w:pPr>
        <w:pStyle w:val="Odstavecseseznamem"/>
        <w:numPr>
          <w:ilvl w:val="0"/>
          <w:numId w:val="19"/>
        </w:numPr>
        <w:ind w:left="-567" w:right="-851"/>
        <w:jc w:val="both"/>
      </w:pPr>
      <w:r>
        <w:t>č</w:t>
      </w:r>
      <w:r w:rsidR="006465EC">
        <w:t xml:space="preserve">íslo účtu, </w:t>
      </w:r>
    </w:p>
    <w:p w:rsidR="009A69BC" w:rsidRDefault="009A69BC" w:rsidP="00D37051">
      <w:pPr>
        <w:pStyle w:val="Odstavecseseznamem"/>
        <w:numPr>
          <w:ilvl w:val="0"/>
          <w:numId w:val="19"/>
        </w:numPr>
        <w:ind w:left="-567" w:right="-851"/>
        <w:jc w:val="both"/>
      </w:pPr>
      <w:r>
        <w:t>telefonní číslo, emailová adresa</w:t>
      </w:r>
      <w:r w:rsidR="00CE6DCF">
        <w:t>,</w:t>
      </w:r>
    </w:p>
    <w:p w:rsidR="009A69BC" w:rsidRDefault="00CE6DCF" w:rsidP="00D37051">
      <w:pPr>
        <w:pStyle w:val="Odstavecseseznamem"/>
        <w:numPr>
          <w:ilvl w:val="0"/>
          <w:numId w:val="19"/>
        </w:numPr>
        <w:ind w:left="-567" w:right="-851"/>
        <w:jc w:val="both"/>
      </w:pPr>
      <w:r>
        <w:t>dosažené vzdělání a kvalifikace,</w:t>
      </w:r>
    </w:p>
    <w:p w:rsidR="00CE6DCF" w:rsidRDefault="00CE6DCF" w:rsidP="00D37051">
      <w:pPr>
        <w:pStyle w:val="Odstavecseseznamem"/>
        <w:numPr>
          <w:ilvl w:val="0"/>
          <w:numId w:val="19"/>
        </w:numPr>
        <w:ind w:left="-567" w:right="-851"/>
        <w:jc w:val="both"/>
      </w:pPr>
      <w:r>
        <w:t>mzda.</w:t>
      </w:r>
    </w:p>
    <w:p w:rsidR="009A69BC" w:rsidRDefault="009A69BC" w:rsidP="00D37051">
      <w:pPr>
        <w:pStyle w:val="Odstavecseseznamem"/>
        <w:numPr>
          <w:ilvl w:val="0"/>
          <w:numId w:val="9"/>
        </w:numPr>
        <w:ind w:left="-567" w:right="-851"/>
        <w:jc w:val="both"/>
      </w:pPr>
      <w:r w:rsidRPr="009A69BC">
        <w:lastRenderedPageBreak/>
        <w:t>Osobní údaje zpracováv</w:t>
      </w:r>
      <w:r>
        <w:t xml:space="preserve">ané ve vztahu k </w:t>
      </w:r>
      <w:r w:rsidR="008860E4">
        <w:t>pracovníkům</w:t>
      </w:r>
      <w:r w:rsidRPr="009A69BC">
        <w:t xml:space="preserve">, kterými </w:t>
      </w:r>
      <w:r>
        <w:t xml:space="preserve">jsou jméno, příjmení, rodné příjmení, rodné číslo, datum narození, místo narození, místo trvalého pobytu, případně místo, kde </w:t>
      </w:r>
      <w:r w:rsidR="008860E4">
        <w:t>pracovník</w:t>
      </w:r>
      <w:r>
        <w:t xml:space="preserve"> bydlí, číslo OP, státní příslušnost, údaj o invaliditě, druh pobíraného důchodu, zdravotní pojišťovnu, </w:t>
      </w:r>
      <w:r w:rsidR="00133F69">
        <w:t xml:space="preserve">zdravotní způsobilost, </w:t>
      </w:r>
      <w:r>
        <w:t>jméno, příjmení manžela</w:t>
      </w:r>
      <w:r w:rsidR="00BF2F1A">
        <w:t>, název a adresa zaměstnavatele,</w:t>
      </w:r>
      <w:r>
        <w:t xml:space="preserve"> jméno, příjmení a rodné číslo dítěte, číslo účtu, t</w:t>
      </w:r>
      <w:r w:rsidR="00F44522">
        <w:t>elefonní číslo, emailová adresa a mzda</w:t>
      </w:r>
      <w:r w:rsidRPr="009A69BC">
        <w:t xml:space="preserve">zpracovává </w:t>
      </w:r>
      <w:r w:rsidR="00122605" w:rsidRPr="00122605">
        <w:t>SONS ČR, z. s</w:t>
      </w:r>
      <w:r w:rsidRPr="009A69BC">
        <w:t xml:space="preserve"> za tím účelem, aby vyho</w:t>
      </w:r>
      <w:r>
        <w:t>věl</w:t>
      </w:r>
      <w:r w:rsidR="00780C42">
        <w:t>a</w:t>
      </w:r>
      <w:r>
        <w:t xml:space="preserve"> povinnostem souvisejícím se </w:t>
      </w:r>
      <w:r w:rsidRPr="009A69BC">
        <w:t>zaměstnáváním</w:t>
      </w:r>
      <w:r w:rsidR="00BF2F1A">
        <w:t xml:space="preserve"> fyzických osob, vyplýva</w:t>
      </w:r>
      <w:r w:rsidR="00CE6DCF">
        <w:t>jících</w:t>
      </w:r>
      <w:r w:rsidR="00BF2F1A">
        <w:t xml:space="preserve"> z </w:t>
      </w:r>
      <w:r w:rsidRPr="009A69BC">
        <w:t xml:space="preserve">právních předpisů především v oblasti nemocenského, důchodového a zdravotního pojištění, </w:t>
      </w:r>
      <w:r w:rsidR="00BF2F1A">
        <w:t xml:space="preserve">pracovně lékařských službách, </w:t>
      </w:r>
      <w:r w:rsidR="00780C42">
        <w:t>daní z </w:t>
      </w:r>
      <w:r w:rsidRPr="009A69BC">
        <w:t>příjmu a zaměstnanosti.</w:t>
      </w:r>
    </w:p>
    <w:p w:rsidR="001061F5" w:rsidRDefault="00133F69" w:rsidP="00D37051">
      <w:pPr>
        <w:pStyle w:val="Odstavecseseznamem"/>
        <w:numPr>
          <w:ilvl w:val="0"/>
          <w:numId w:val="9"/>
        </w:numPr>
        <w:ind w:left="-567" w:right="-851"/>
        <w:jc w:val="both"/>
      </w:pPr>
      <w:r w:rsidRPr="00133F69">
        <w:t xml:space="preserve">Osobní údaj zpracovávaný ve vztahu k </w:t>
      </w:r>
      <w:r w:rsidR="008860E4">
        <w:t>pracovníkům</w:t>
      </w:r>
      <w:r>
        <w:t>, kterým je informace o </w:t>
      </w:r>
      <w:r w:rsidRPr="00133F69">
        <w:t xml:space="preserve">dosaženém vzdělání a kvalifikaci, zpracovává </w:t>
      </w:r>
      <w:r w:rsidR="00122605" w:rsidRPr="00122605">
        <w:t>SONS ČR, z. s</w:t>
      </w:r>
      <w:r w:rsidR="00122605">
        <w:t>.</w:t>
      </w:r>
      <w:r w:rsidRPr="00133F69">
        <w:t xml:space="preserve"> jednak za tím účelem, aby mohl</w:t>
      </w:r>
      <w:r w:rsidR="008860E4">
        <w:t>a</w:t>
      </w:r>
      <w:r w:rsidRPr="00133F69">
        <w:t xml:space="preserve"> plnit povinnosti vyp</w:t>
      </w:r>
      <w:r w:rsidR="00BF2F1A">
        <w:t xml:space="preserve">lývající ze smlouvy uzavřené s pracovníkem </w:t>
      </w:r>
      <w:r w:rsidRPr="00133F69">
        <w:t xml:space="preserve">(především povinnost přidělovat </w:t>
      </w:r>
      <w:r w:rsidR="00BF2F1A">
        <w:t>pracovníkovi</w:t>
      </w:r>
      <w:r w:rsidRPr="00133F69">
        <w:t xml:space="preserve"> práci, pro kterou má vzdělání či kvalifikaci), a jednak </w:t>
      </w:r>
      <w:r w:rsidR="00BF2F1A">
        <w:t xml:space="preserve">na základě svého oprávněného zájmu </w:t>
      </w:r>
      <w:r w:rsidRPr="00133F69">
        <w:t xml:space="preserve">za účelem plnění smluv uzavřených </w:t>
      </w:r>
      <w:r>
        <w:t>s klienty</w:t>
      </w:r>
      <w:r w:rsidRPr="00133F69">
        <w:t xml:space="preserve"> zaměstnavatele, v ni</w:t>
      </w:r>
      <w:r>
        <w:t>chž se zaměstnavatel zavazuje k </w:t>
      </w:r>
      <w:r w:rsidRPr="00133F69">
        <w:t>provedení úk</w:t>
      </w:r>
      <w:r w:rsidR="00BF2F1A">
        <w:t>onů či služeb prostřednictvím k </w:t>
      </w:r>
      <w:r w:rsidRPr="00133F69">
        <w:t>tomu kva</w:t>
      </w:r>
      <w:r>
        <w:t>lifikovaných osob (</w:t>
      </w:r>
      <w:r w:rsidR="00BF2F1A">
        <w:t>pracovníků</w:t>
      </w:r>
      <w:r>
        <w:t xml:space="preserve">) a </w:t>
      </w:r>
      <w:r w:rsidR="001061F5">
        <w:t>případné lepší využití schopností a dovedností pracovníka.</w:t>
      </w:r>
    </w:p>
    <w:p w:rsidR="003E0E63" w:rsidRPr="006465EC" w:rsidRDefault="003E0E63" w:rsidP="00D37051">
      <w:pPr>
        <w:pStyle w:val="Odstavecseseznamem"/>
        <w:numPr>
          <w:ilvl w:val="0"/>
          <w:numId w:val="9"/>
        </w:numPr>
        <w:ind w:left="-567" w:right="-851"/>
        <w:jc w:val="both"/>
        <w:rPr>
          <w:i/>
        </w:rPr>
      </w:pPr>
      <w:r>
        <w:t xml:space="preserve">Osobní údaje </w:t>
      </w:r>
      <w:r w:rsidR="00BF2F1A">
        <w:t>pracovníků</w:t>
      </w:r>
      <w:r>
        <w:t xml:space="preserve"> zpracovávají vedoucí pracovníci, případně</w:t>
      </w:r>
      <w:r w:rsidR="002226E1">
        <w:t xml:space="preserve"> jimi</w:t>
      </w:r>
      <w:r>
        <w:t xml:space="preserve"> pověření pracovníci, pracovníci na sekretariátu na ústředí</w:t>
      </w:r>
      <w:r w:rsidR="00BF2F1A">
        <w:t>,</w:t>
      </w:r>
      <w:r>
        <w:t xml:space="preserve"> účetní firma</w:t>
      </w:r>
      <w:r w:rsidR="00BF2F1A">
        <w:t xml:space="preserve"> a poskytovatel pracovně-lékařských služeb</w:t>
      </w:r>
      <w:r>
        <w:t>.</w:t>
      </w:r>
    </w:p>
    <w:p w:rsidR="00FA079F" w:rsidRDefault="006465EC" w:rsidP="00D37051">
      <w:pPr>
        <w:pStyle w:val="Odstavecseseznamem"/>
        <w:numPr>
          <w:ilvl w:val="0"/>
          <w:numId w:val="9"/>
        </w:numPr>
        <w:ind w:left="-567" w:right="-851"/>
        <w:jc w:val="both"/>
      </w:pPr>
      <w:r>
        <w:t xml:space="preserve">Osobní údaje </w:t>
      </w:r>
      <w:r w:rsidR="008860E4">
        <w:t>pracovník</w:t>
      </w:r>
      <w:r w:rsidR="00BF2F1A">
        <w:t xml:space="preserve"> vyplňuje </w:t>
      </w:r>
      <w:r>
        <w:t>při nástupu v osobním dotazníku</w:t>
      </w:r>
      <w:r w:rsidR="002226E1">
        <w:t xml:space="preserve">, </w:t>
      </w:r>
      <w:r>
        <w:t>v prohlášení poplatníka daně z příjmu fyzických osob ze závislé činnosti, lékařské</w:t>
      </w:r>
      <w:r w:rsidR="004E578D">
        <w:t>m</w:t>
      </w:r>
      <w:r>
        <w:t xml:space="preserve"> potvrzení, čestné</w:t>
      </w:r>
      <w:r w:rsidR="004E578D">
        <w:t>m</w:t>
      </w:r>
      <w:r>
        <w:t xml:space="preserve"> prohlášení, žádost</w:t>
      </w:r>
      <w:r w:rsidR="004E578D">
        <w:t>i</w:t>
      </w:r>
      <w:r w:rsidR="00D25AF6">
        <w:t xml:space="preserve"> o vyplácení mzdy na účet. </w:t>
      </w:r>
      <w:r>
        <w:t xml:space="preserve">Osobní údaje obsahuje </w:t>
      </w:r>
      <w:r w:rsidR="00D25AF6">
        <w:t xml:space="preserve">také pracovní smlouva, </w:t>
      </w:r>
      <w:r>
        <w:t>mzdový výměr</w:t>
      </w:r>
      <w:r w:rsidR="00D25AF6">
        <w:t xml:space="preserve"> a DPP, DPČ</w:t>
      </w:r>
      <w:r w:rsidR="00B22144">
        <w:t>.</w:t>
      </w:r>
    </w:p>
    <w:p w:rsidR="00671F5B" w:rsidRPr="00671F5B" w:rsidRDefault="00B22144" w:rsidP="00D37051">
      <w:pPr>
        <w:pStyle w:val="Nadpis2"/>
        <w:numPr>
          <w:ilvl w:val="0"/>
          <w:numId w:val="12"/>
        </w:numPr>
        <w:ind w:left="-567" w:right="-851"/>
        <w:jc w:val="both"/>
      </w:pPr>
      <w:bookmarkStart w:id="14" w:name="_Toc514838846"/>
      <w:r>
        <w:t>Bývalý pracovník</w:t>
      </w:r>
      <w:bookmarkEnd w:id="14"/>
    </w:p>
    <w:p w:rsidR="004E578D" w:rsidRDefault="00122605" w:rsidP="00D37051">
      <w:pPr>
        <w:pStyle w:val="Odstavecseseznamem"/>
        <w:numPr>
          <w:ilvl w:val="0"/>
          <w:numId w:val="30"/>
        </w:numPr>
        <w:ind w:left="-567" w:right="-851"/>
        <w:jc w:val="both"/>
      </w:pPr>
      <w:r w:rsidRPr="00122605">
        <w:t>SONS ČR, z. s</w:t>
      </w:r>
      <w:r>
        <w:t>.</w:t>
      </w:r>
      <w:r w:rsidR="004E578D">
        <w:t xml:space="preserve"> i po skončení pracovního poměru a jiného pracovněprávního vztahu po předepsanou dobu archivuje písemnosti, jejichž uchování </w:t>
      </w:r>
      <w:r w:rsidR="00D25AF6">
        <w:t>jí</w:t>
      </w:r>
      <w:r w:rsidR="004E578D">
        <w:t xml:space="preserve"> ukládají zvláštní právní předpisy především v oblasti daní, důchodového, nemocenského a zdravotního pojištění.</w:t>
      </w:r>
    </w:p>
    <w:p w:rsidR="004E578D" w:rsidRPr="004E578D" w:rsidRDefault="00122605" w:rsidP="00D37051">
      <w:pPr>
        <w:pStyle w:val="Odstavecseseznamem"/>
        <w:numPr>
          <w:ilvl w:val="0"/>
          <w:numId w:val="30"/>
        </w:numPr>
        <w:ind w:left="-567" w:right="-851"/>
        <w:jc w:val="both"/>
      </w:pPr>
      <w:r w:rsidRPr="00122605">
        <w:t>SONS ČR, z. s</w:t>
      </w:r>
      <w:r>
        <w:t>.</w:t>
      </w:r>
      <w:r w:rsidR="004E578D">
        <w:t xml:space="preserve"> i po skončení pracovního poměru a jiného pracovněprávního vztahu po nezbytně nutnou </w:t>
      </w:r>
      <w:r w:rsidR="00C77372">
        <w:t xml:space="preserve">dobu </w:t>
      </w:r>
      <w:r w:rsidR="004E578D">
        <w:t>uchovává pí</w:t>
      </w:r>
      <w:r w:rsidR="00D024FC">
        <w:t>semnosti, které jsou nezbytné k </w:t>
      </w:r>
      <w:r w:rsidR="004E578D">
        <w:t>ochraně práv</w:t>
      </w:r>
      <w:r w:rsidR="00C77372">
        <w:t xml:space="preserve"> </w:t>
      </w:r>
      <w:r w:rsidRPr="00122605">
        <w:t>SONS ČR, z. s</w:t>
      </w:r>
      <w:bookmarkStart w:id="15" w:name="_GoBack"/>
      <w:bookmarkEnd w:id="15"/>
      <w:r w:rsidR="004E578D">
        <w:t>.</w:t>
      </w:r>
    </w:p>
    <w:p w:rsidR="00D07E3C" w:rsidRDefault="00C77372" w:rsidP="00D37051">
      <w:pPr>
        <w:pStyle w:val="Nadpis1"/>
        <w:ind w:left="-567" w:right="-851"/>
        <w:jc w:val="both"/>
      </w:pPr>
      <w:bookmarkStart w:id="16" w:name="_Toc514838847"/>
      <w:r>
        <w:t>Závěrečná</w:t>
      </w:r>
      <w:r w:rsidR="00D07E3C">
        <w:t xml:space="preserve"> ustanovení</w:t>
      </w:r>
      <w:bookmarkEnd w:id="16"/>
    </w:p>
    <w:p w:rsidR="00BA267B" w:rsidRDefault="00BA267B" w:rsidP="00D37051">
      <w:pPr>
        <w:ind w:left="-567" w:right="-851"/>
        <w:jc w:val="both"/>
      </w:pPr>
      <w:r w:rsidRPr="00BA267B">
        <w:t xml:space="preserve">Tento vnitřní předpis nabývá účinnosti dne </w:t>
      </w:r>
      <w:r>
        <w:t>25. května 2018</w:t>
      </w:r>
      <w:r w:rsidRPr="00BA267B">
        <w:t xml:space="preserve"> a vydává se na dobu neurčitou.</w:t>
      </w:r>
    </w:p>
    <w:p w:rsidR="00BA267B" w:rsidRPr="006170B4" w:rsidRDefault="00BA267B" w:rsidP="00D37051">
      <w:pPr>
        <w:ind w:left="-567" w:right="-851"/>
        <w:jc w:val="both"/>
      </w:pPr>
      <w:r>
        <w:t>V Praze dne</w:t>
      </w:r>
      <w:r w:rsidR="00BD493E">
        <w:t xml:space="preserve"> 24. 5. 2018</w:t>
      </w:r>
      <w:r w:rsidR="00D37051">
        <w:t xml:space="preserve">                                                         </w:t>
      </w:r>
      <w:r>
        <w:t>Mgr. Václav Polášek, prezident</w:t>
      </w:r>
    </w:p>
    <w:sectPr w:rsidR="00BA267B" w:rsidRPr="006170B4" w:rsidSect="004A70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1C3" w:rsidRDefault="00EF11C3" w:rsidP="00941F5C">
      <w:pPr>
        <w:spacing w:after="0" w:line="240" w:lineRule="auto"/>
      </w:pPr>
      <w:r>
        <w:separator/>
      </w:r>
    </w:p>
  </w:endnote>
  <w:endnote w:type="continuationSeparator" w:id="0">
    <w:p w:rsidR="00EF11C3" w:rsidRDefault="00EF11C3" w:rsidP="00941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394922"/>
      <w:docPartObj>
        <w:docPartGallery w:val="Page Numbers (Bottom of Page)"/>
        <w:docPartUnique/>
      </w:docPartObj>
    </w:sdtPr>
    <w:sdtEndPr/>
    <w:sdtContent>
      <w:p w:rsidR="00941F5C" w:rsidRDefault="004A7065">
        <w:pPr>
          <w:pStyle w:val="Zpat"/>
          <w:jc w:val="center"/>
        </w:pPr>
        <w:r>
          <w:fldChar w:fldCharType="begin"/>
        </w:r>
        <w:r w:rsidR="00941F5C">
          <w:instrText>PAGE   \* MERGEFORMAT</w:instrText>
        </w:r>
        <w:r>
          <w:fldChar w:fldCharType="separate"/>
        </w:r>
        <w:r w:rsidR="00122605">
          <w:rPr>
            <w:noProof/>
          </w:rPr>
          <w:t>10</w:t>
        </w:r>
        <w:r>
          <w:fldChar w:fldCharType="end"/>
        </w:r>
      </w:p>
    </w:sdtContent>
  </w:sdt>
  <w:p w:rsidR="00941F5C" w:rsidRDefault="00941F5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1C3" w:rsidRDefault="00EF11C3" w:rsidP="00941F5C">
      <w:pPr>
        <w:spacing w:after="0" w:line="240" w:lineRule="auto"/>
      </w:pPr>
      <w:r>
        <w:separator/>
      </w:r>
    </w:p>
  </w:footnote>
  <w:footnote w:type="continuationSeparator" w:id="0">
    <w:p w:rsidR="00EF11C3" w:rsidRDefault="00EF11C3" w:rsidP="00941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323B"/>
    <w:multiLevelType w:val="hybridMultilevel"/>
    <w:tmpl w:val="5FFCCAB2"/>
    <w:lvl w:ilvl="0" w:tplc="E004B298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C5DF5"/>
    <w:multiLevelType w:val="hybridMultilevel"/>
    <w:tmpl w:val="4B3E1C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C303F"/>
    <w:multiLevelType w:val="hybridMultilevel"/>
    <w:tmpl w:val="0B5284A0"/>
    <w:lvl w:ilvl="0" w:tplc="8884C4F2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220948"/>
    <w:multiLevelType w:val="hybridMultilevel"/>
    <w:tmpl w:val="79007AAE"/>
    <w:lvl w:ilvl="0" w:tplc="BA6A10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4071D9"/>
    <w:multiLevelType w:val="hybridMultilevel"/>
    <w:tmpl w:val="DB3C46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D5512"/>
    <w:multiLevelType w:val="hybridMultilevel"/>
    <w:tmpl w:val="369095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84803"/>
    <w:multiLevelType w:val="hybridMultilevel"/>
    <w:tmpl w:val="E55459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873C9"/>
    <w:multiLevelType w:val="hybridMultilevel"/>
    <w:tmpl w:val="4C9A0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51A83"/>
    <w:multiLevelType w:val="hybridMultilevel"/>
    <w:tmpl w:val="09DA5F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DD28C3"/>
    <w:multiLevelType w:val="hybridMultilevel"/>
    <w:tmpl w:val="E55459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61C24"/>
    <w:multiLevelType w:val="hybridMultilevel"/>
    <w:tmpl w:val="E4148CC4"/>
    <w:lvl w:ilvl="0" w:tplc="9DFEB2A4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04D1607"/>
    <w:multiLevelType w:val="multilevel"/>
    <w:tmpl w:val="683A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05E06DB"/>
    <w:multiLevelType w:val="hybridMultilevel"/>
    <w:tmpl w:val="02F034B2"/>
    <w:lvl w:ilvl="0" w:tplc="19145B9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950FBF"/>
    <w:multiLevelType w:val="hybridMultilevel"/>
    <w:tmpl w:val="70ACF566"/>
    <w:lvl w:ilvl="0" w:tplc="E0DACA52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9C22A8"/>
    <w:multiLevelType w:val="hybridMultilevel"/>
    <w:tmpl w:val="678A78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6C5B4F"/>
    <w:multiLevelType w:val="hybridMultilevel"/>
    <w:tmpl w:val="83A260BE"/>
    <w:lvl w:ilvl="0" w:tplc="E8CEE5F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5B6930"/>
    <w:multiLevelType w:val="hybridMultilevel"/>
    <w:tmpl w:val="64184F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181BDA"/>
    <w:multiLevelType w:val="hybridMultilevel"/>
    <w:tmpl w:val="180849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726BB2"/>
    <w:multiLevelType w:val="hybridMultilevel"/>
    <w:tmpl w:val="969A0B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02FF6"/>
    <w:multiLevelType w:val="hybridMultilevel"/>
    <w:tmpl w:val="96B6295E"/>
    <w:lvl w:ilvl="0" w:tplc="EF40FDAE">
      <w:start w:val="1"/>
      <w:numFmt w:val="upperRoman"/>
      <w:pStyle w:val="Nadpis1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BA4F5E"/>
    <w:multiLevelType w:val="hybridMultilevel"/>
    <w:tmpl w:val="0748A924"/>
    <w:lvl w:ilvl="0" w:tplc="7B2EF32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9D0763"/>
    <w:multiLevelType w:val="hybridMultilevel"/>
    <w:tmpl w:val="523C5FF4"/>
    <w:lvl w:ilvl="0" w:tplc="EAFA3E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4C216A"/>
    <w:multiLevelType w:val="hybridMultilevel"/>
    <w:tmpl w:val="DEE6D822"/>
    <w:lvl w:ilvl="0" w:tplc="AE8254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56367A"/>
    <w:multiLevelType w:val="hybridMultilevel"/>
    <w:tmpl w:val="3028D9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D63115"/>
    <w:multiLevelType w:val="hybridMultilevel"/>
    <w:tmpl w:val="FBBACE82"/>
    <w:lvl w:ilvl="0" w:tplc="B0009F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46590D"/>
    <w:multiLevelType w:val="hybridMultilevel"/>
    <w:tmpl w:val="466871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C97CC3"/>
    <w:multiLevelType w:val="hybridMultilevel"/>
    <w:tmpl w:val="3F62E132"/>
    <w:lvl w:ilvl="0" w:tplc="81DC5D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5158EE"/>
    <w:multiLevelType w:val="hybridMultilevel"/>
    <w:tmpl w:val="1F9641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3"/>
  </w:num>
  <w:num w:numId="4">
    <w:abstractNumId w:val="18"/>
  </w:num>
  <w:num w:numId="5">
    <w:abstractNumId w:val="11"/>
  </w:num>
  <w:num w:numId="6">
    <w:abstractNumId w:val="16"/>
  </w:num>
  <w:num w:numId="7">
    <w:abstractNumId w:val="25"/>
  </w:num>
  <w:num w:numId="8">
    <w:abstractNumId w:val="2"/>
  </w:num>
  <w:num w:numId="9">
    <w:abstractNumId w:val="20"/>
  </w:num>
  <w:num w:numId="10">
    <w:abstractNumId w:val="12"/>
  </w:num>
  <w:num w:numId="11">
    <w:abstractNumId w:val="19"/>
  </w:num>
  <w:num w:numId="12">
    <w:abstractNumId w:val="21"/>
  </w:num>
  <w:num w:numId="13">
    <w:abstractNumId w:val="24"/>
  </w:num>
  <w:num w:numId="14">
    <w:abstractNumId w:val="13"/>
  </w:num>
  <w:num w:numId="15">
    <w:abstractNumId w:val="27"/>
  </w:num>
  <w:num w:numId="16">
    <w:abstractNumId w:val="5"/>
  </w:num>
  <w:num w:numId="17">
    <w:abstractNumId w:val="8"/>
  </w:num>
  <w:num w:numId="18">
    <w:abstractNumId w:val="6"/>
  </w:num>
  <w:num w:numId="19">
    <w:abstractNumId w:val="10"/>
  </w:num>
  <w:num w:numId="20">
    <w:abstractNumId w:val="9"/>
  </w:num>
  <w:num w:numId="21">
    <w:abstractNumId w:val="7"/>
  </w:num>
  <w:num w:numId="22">
    <w:abstractNumId w:val="3"/>
  </w:num>
  <w:num w:numId="23">
    <w:abstractNumId w:val="19"/>
    <w:lvlOverride w:ilvl="0">
      <w:startOverride w:val="1"/>
    </w:lvlOverride>
  </w:num>
  <w:num w:numId="24">
    <w:abstractNumId w:val="19"/>
    <w:lvlOverride w:ilvl="0">
      <w:startOverride w:val="1"/>
    </w:lvlOverride>
  </w:num>
  <w:num w:numId="25">
    <w:abstractNumId w:val="22"/>
  </w:num>
  <w:num w:numId="26">
    <w:abstractNumId w:val="4"/>
  </w:num>
  <w:num w:numId="27">
    <w:abstractNumId w:val="1"/>
  </w:num>
  <w:num w:numId="28">
    <w:abstractNumId w:val="17"/>
  </w:num>
  <w:num w:numId="29">
    <w:abstractNumId w:val="14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5E4"/>
    <w:rsid w:val="000167D3"/>
    <w:rsid w:val="00052FFB"/>
    <w:rsid w:val="00070CDA"/>
    <w:rsid w:val="0007633D"/>
    <w:rsid w:val="000B432E"/>
    <w:rsid w:val="000C4C29"/>
    <w:rsid w:val="000E259A"/>
    <w:rsid w:val="001061F5"/>
    <w:rsid w:val="00122605"/>
    <w:rsid w:val="00133F69"/>
    <w:rsid w:val="001560F1"/>
    <w:rsid w:val="00156272"/>
    <w:rsid w:val="0018281E"/>
    <w:rsid w:val="001E079C"/>
    <w:rsid w:val="001F379B"/>
    <w:rsid w:val="001F58A7"/>
    <w:rsid w:val="00202D22"/>
    <w:rsid w:val="002226E1"/>
    <w:rsid w:val="00225308"/>
    <w:rsid w:val="00244DD5"/>
    <w:rsid w:val="0024689D"/>
    <w:rsid w:val="002A08D8"/>
    <w:rsid w:val="002B7A5D"/>
    <w:rsid w:val="00300842"/>
    <w:rsid w:val="00315B0F"/>
    <w:rsid w:val="003A4B34"/>
    <w:rsid w:val="003C6EF9"/>
    <w:rsid w:val="003E0E63"/>
    <w:rsid w:val="003E1445"/>
    <w:rsid w:val="003E4D95"/>
    <w:rsid w:val="004371E1"/>
    <w:rsid w:val="00437EDA"/>
    <w:rsid w:val="004432B8"/>
    <w:rsid w:val="004615E4"/>
    <w:rsid w:val="004A5B49"/>
    <w:rsid w:val="004A7065"/>
    <w:rsid w:val="004E2725"/>
    <w:rsid w:val="004E578D"/>
    <w:rsid w:val="00503B50"/>
    <w:rsid w:val="005120C3"/>
    <w:rsid w:val="0052243F"/>
    <w:rsid w:val="00550B36"/>
    <w:rsid w:val="005574D7"/>
    <w:rsid w:val="00575F9D"/>
    <w:rsid w:val="00586E1B"/>
    <w:rsid w:val="005D0908"/>
    <w:rsid w:val="006131C5"/>
    <w:rsid w:val="006170B4"/>
    <w:rsid w:val="006465EC"/>
    <w:rsid w:val="00671F5B"/>
    <w:rsid w:val="006810A1"/>
    <w:rsid w:val="006A11DA"/>
    <w:rsid w:val="006B0603"/>
    <w:rsid w:val="006B6A1F"/>
    <w:rsid w:val="006C1AF0"/>
    <w:rsid w:val="00711DD4"/>
    <w:rsid w:val="00750ECC"/>
    <w:rsid w:val="00755AD2"/>
    <w:rsid w:val="007720C8"/>
    <w:rsid w:val="00780C42"/>
    <w:rsid w:val="00784C9E"/>
    <w:rsid w:val="007D6223"/>
    <w:rsid w:val="007E629C"/>
    <w:rsid w:val="007F7A10"/>
    <w:rsid w:val="00822584"/>
    <w:rsid w:val="00826A26"/>
    <w:rsid w:val="00850A53"/>
    <w:rsid w:val="00854034"/>
    <w:rsid w:val="00873625"/>
    <w:rsid w:val="008860E4"/>
    <w:rsid w:val="008C7A24"/>
    <w:rsid w:val="008D5B50"/>
    <w:rsid w:val="00941F5C"/>
    <w:rsid w:val="00995B4E"/>
    <w:rsid w:val="009A69BC"/>
    <w:rsid w:val="009B044C"/>
    <w:rsid w:val="009C5194"/>
    <w:rsid w:val="009E7B53"/>
    <w:rsid w:val="00A2604A"/>
    <w:rsid w:val="00A7241E"/>
    <w:rsid w:val="00AB6994"/>
    <w:rsid w:val="00AC0E17"/>
    <w:rsid w:val="00AE4FFF"/>
    <w:rsid w:val="00B02BD2"/>
    <w:rsid w:val="00B0633E"/>
    <w:rsid w:val="00B07D0B"/>
    <w:rsid w:val="00B1644E"/>
    <w:rsid w:val="00B22144"/>
    <w:rsid w:val="00B41960"/>
    <w:rsid w:val="00B606C3"/>
    <w:rsid w:val="00B7196C"/>
    <w:rsid w:val="00BA267B"/>
    <w:rsid w:val="00BB5E5E"/>
    <w:rsid w:val="00BD493E"/>
    <w:rsid w:val="00BF2266"/>
    <w:rsid w:val="00BF2F1A"/>
    <w:rsid w:val="00C21D3F"/>
    <w:rsid w:val="00C53C6E"/>
    <w:rsid w:val="00C657FC"/>
    <w:rsid w:val="00C7476F"/>
    <w:rsid w:val="00C77372"/>
    <w:rsid w:val="00C92F93"/>
    <w:rsid w:val="00CC5EF0"/>
    <w:rsid w:val="00CD5927"/>
    <w:rsid w:val="00CE6DCF"/>
    <w:rsid w:val="00D024FC"/>
    <w:rsid w:val="00D02EF4"/>
    <w:rsid w:val="00D07E3C"/>
    <w:rsid w:val="00D25AF6"/>
    <w:rsid w:val="00D37051"/>
    <w:rsid w:val="00D5279B"/>
    <w:rsid w:val="00D75CE2"/>
    <w:rsid w:val="00D93AD3"/>
    <w:rsid w:val="00E40C43"/>
    <w:rsid w:val="00E43E06"/>
    <w:rsid w:val="00E902B4"/>
    <w:rsid w:val="00EF11C3"/>
    <w:rsid w:val="00F03DF8"/>
    <w:rsid w:val="00F145BD"/>
    <w:rsid w:val="00F27661"/>
    <w:rsid w:val="00F360CE"/>
    <w:rsid w:val="00F44522"/>
    <w:rsid w:val="00F576DB"/>
    <w:rsid w:val="00F63CBC"/>
    <w:rsid w:val="00FA079F"/>
    <w:rsid w:val="00FB6A5B"/>
    <w:rsid w:val="00FC1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5B0F"/>
    <w:pPr>
      <w:spacing w:line="360" w:lineRule="auto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2604A"/>
    <w:pPr>
      <w:keepNext/>
      <w:keepLines/>
      <w:numPr>
        <w:numId w:val="1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B7196C"/>
    <w:pPr>
      <w:numPr>
        <w:numId w:val="8"/>
      </w:numPr>
      <w:spacing w:before="200"/>
      <w:outlineLvl w:val="1"/>
    </w:pPr>
    <w:rPr>
      <w:bCs w:val="0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F145BD"/>
    <w:pPr>
      <w:spacing w:after="300" w:line="240" w:lineRule="auto"/>
      <w:contextualSpacing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145BD"/>
    <w:rPr>
      <w:rFonts w:ascii="Arial" w:eastAsiaTheme="majorEastAsia" w:hAnsi="Arial" w:cstheme="majorBidi"/>
      <w:spacing w:val="5"/>
      <w:kern w:val="28"/>
      <w:sz w:val="36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A260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7196C"/>
    <w:rPr>
      <w:rFonts w:ascii="Arial" w:eastAsiaTheme="majorEastAsia" w:hAnsi="Arial" w:cstheme="majorBidi"/>
      <w:b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2B7A5D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B07D0B"/>
    <w:pPr>
      <w:widowControl w:val="0"/>
      <w:autoSpaceDE w:val="0"/>
      <w:autoSpaceDN w:val="0"/>
      <w:spacing w:before="120" w:after="0" w:line="240" w:lineRule="auto"/>
    </w:pPr>
    <w:rPr>
      <w:rFonts w:eastAsia="Arial" w:cs="Arial"/>
      <w:sz w:val="22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07D0B"/>
    <w:rPr>
      <w:rFonts w:ascii="Arial" w:eastAsia="Arial" w:hAnsi="Arial" w:cs="Arial"/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D93AD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93AD3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D93AD3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93AD3"/>
    <w:pPr>
      <w:numPr>
        <w:numId w:val="0"/>
      </w:numPr>
      <w:spacing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AD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41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F5C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941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F5C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5B0F"/>
    <w:pPr>
      <w:spacing w:line="360" w:lineRule="auto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2604A"/>
    <w:pPr>
      <w:keepNext/>
      <w:keepLines/>
      <w:numPr>
        <w:numId w:val="1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B7196C"/>
    <w:pPr>
      <w:numPr>
        <w:numId w:val="8"/>
      </w:numPr>
      <w:spacing w:before="200"/>
      <w:outlineLvl w:val="1"/>
    </w:pPr>
    <w:rPr>
      <w:bCs w:val="0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F145BD"/>
    <w:pPr>
      <w:spacing w:after="300" w:line="240" w:lineRule="auto"/>
      <w:contextualSpacing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145BD"/>
    <w:rPr>
      <w:rFonts w:ascii="Arial" w:eastAsiaTheme="majorEastAsia" w:hAnsi="Arial" w:cstheme="majorBidi"/>
      <w:spacing w:val="5"/>
      <w:kern w:val="28"/>
      <w:sz w:val="36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A260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7196C"/>
    <w:rPr>
      <w:rFonts w:ascii="Arial" w:eastAsiaTheme="majorEastAsia" w:hAnsi="Arial" w:cstheme="majorBidi"/>
      <w:b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2B7A5D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B07D0B"/>
    <w:pPr>
      <w:widowControl w:val="0"/>
      <w:autoSpaceDE w:val="0"/>
      <w:autoSpaceDN w:val="0"/>
      <w:spacing w:before="120" w:after="0" w:line="240" w:lineRule="auto"/>
    </w:pPr>
    <w:rPr>
      <w:rFonts w:eastAsia="Arial" w:cs="Arial"/>
      <w:sz w:val="22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B07D0B"/>
    <w:rPr>
      <w:rFonts w:ascii="Arial" w:eastAsia="Arial" w:hAnsi="Arial" w:cs="Arial"/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D93AD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93AD3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D93AD3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93AD3"/>
    <w:pPr>
      <w:numPr>
        <w:numId w:val="0"/>
      </w:numPr>
      <w:spacing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3AD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41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F5C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unhideWhenUsed/>
    <w:rsid w:val="00941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F5C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554E3-2C6F-476D-9F7E-29C486549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2556</Words>
  <Characters>15086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standard</cp:lastModifiedBy>
  <cp:revision>4</cp:revision>
  <cp:lastPrinted>2018-05-25T11:28:00Z</cp:lastPrinted>
  <dcterms:created xsi:type="dcterms:W3CDTF">2019-04-23T08:04:00Z</dcterms:created>
  <dcterms:modified xsi:type="dcterms:W3CDTF">2019-04-23T09:43:00Z</dcterms:modified>
</cp:coreProperties>
</file>